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F4588" w14:textId="79AFDD21" w:rsidR="00260FF1" w:rsidRPr="002D4E13" w:rsidRDefault="00260FF1" w:rsidP="00260FF1">
      <w:pPr>
        <w:spacing w:line="264" w:lineRule="auto"/>
        <w:jc w:val="both"/>
        <w:rPr>
          <w:rFonts w:asciiTheme="minorHAnsi" w:hAnsiTheme="minorHAnsi"/>
        </w:rPr>
      </w:pPr>
      <w:r w:rsidRPr="00260FF1">
        <w:rPr>
          <w:rFonts w:asciiTheme="minorHAnsi" w:hAnsiTheme="minorHAnsi"/>
        </w:rPr>
        <w:t xml:space="preserve"> </w:t>
      </w:r>
    </w:p>
    <w:p w14:paraId="30BA0A3B" w14:textId="63D854C2" w:rsidR="0092000F" w:rsidRDefault="00EE6D27" w:rsidP="00E745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0103EC" wp14:editId="1709C885">
                <wp:simplePos x="0" y="0"/>
                <wp:positionH relativeFrom="page">
                  <wp:posOffset>737235</wp:posOffset>
                </wp:positionH>
                <wp:positionV relativeFrom="page">
                  <wp:posOffset>2861310</wp:posOffset>
                </wp:positionV>
                <wp:extent cx="6400800" cy="6513407"/>
                <wp:effectExtent l="0" t="0" r="0" b="14605"/>
                <wp:wrapThrough wrapText="bothSides">
                  <wp:wrapPolygon edited="0">
                    <wp:start x="0" y="0"/>
                    <wp:lineTo x="0" y="21564"/>
                    <wp:lineTo x="21514" y="21564"/>
                    <wp:lineTo x="21514" y="0"/>
                    <wp:lineTo x="0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513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 id="1">
                        <w:txbxContent>
                          <w:p w14:paraId="207E6189" w14:textId="5AB91B27" w:rsidR="00AF2194" w:rsidRDefault="001E3A61" w:rsidP="00055957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0C684C" w:themeColor="accent1" w:themeTint="E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C684C" w:themeColor="accent1" w:themeTint="E6"/>
                                <w:sz w:val="40"/>
                                <w:szCs w:val="40"/>
                              </w:rPr>
                              <w:t xml:space="preserve">Director of Marketing </w:t>
                            </w:r>
                            <w:bookmarkStart w:id="0" w:name="_GoBack"/>
                            <w:bookmarkEnd w:id="0"/>
                          </w:p>
                          <w:p w14:paraId="3030AA5D" w14:textId="77777777" w:rsidR="00055957" w:rsidRPr="00055957" w:rsidRDefault="00055957" w:rsidP="00055957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5957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  <w:p w14:paraId="1D9684AC" w14:textId="77777777" w:rsidR="00D819D6" w:rsidRDefault="00D819D6" w:rsidP="00AF21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60484BB" w14:textId="77777777" w:rsidR="00055957" w:rsidRDefault="00055957" w:rsidP="00AF21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CC0DD6E" w14:textId="6DFBB5CD" w:rsidR="00055957" w:rsidRPr="00D819D6" w:rsidRDefault="00D819D6" w:rsidP="00055957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Department: </w:t>
                            </w:r>
                            <w:r w:rsidRPr="00D819D6">
                              <w:rPr>
                                <w:rFonts w:ascii="Calibri" w:hAnsi="Calibri"/>
                                <w:szCs w:val="22"/>
                              </w:rPr>
                              <w:t>NARAP Marketing and Communications</w:t>
                            </w:r>
                          </w:p>
                          <w:p w14:paraId="0797A774" w14:textId="3B2C0F85" w:rsidR="00D819D6" w:rsidRDefault="00D819D6" w:rsidP="00055957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Reports To:</w:t>
                            </w:r>
                            <w:r w:rsidRPr="00D819D6">
                              <w:rPr>
                                <w:rFonts w:ascii="Calibri" w:hAnsi="Calibri"/>
                                <w:szCs w:val="22"/>
                              </w:rPr>
                              <w:t xml:space="preserve"> NARAP Chief Operating Officer</w:t>
                            </w:r>
                          </w:p>
                          <w:p w14:paraId="6C7A6870" w14:textId="77777777" w:rsidR="00055957" w:rsidRPr="00D819D6" w:rsidRDefault="00055957" w:rsidP="00055957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796A4BF7" w14:textId="7DF13F7C" w:rsidR="00D819D6" w:rsidRPr="00D819D6" w:rsidRDefault="00D819D6" w:rsidP="00AF2194">
                            <w:pPr>
                              <w:rPr>
                                <w:rFonts w:ascii="Calibri" w:hAnsi="Calibri"/>
                                <w:b/>
                                <w:color w:val="115740"/>
                                <w:szCs w:val="22"/>
                                <w:u w:val="single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General Description</w:t>
                            </w:r>
                          </w:p>
                          <w:p w14:paraId="55886F9C" w14:textId="77777777" w:rsidR="00D819D6" w:rsidRPr="00D819D6" w:rsidRDefault="00D819D6" w:rsidP="00D819D6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  <w:szCs w:val="22"/>
                              </w:rPr>
                              <w:t>Volunteer position responsible for planning and directing The National Alliance of Research Associates Programs (NARAP) marketing and public relations energies to mold and maintain a favorable public image. Ensuring that the message being sent is consistent with the overall image that has been cultivated for the company.</w:t>
                            </w:r>
                          </w:p>
                          <w:p w14:paraId="2854C415" w14:textId="77777777" w:rsidR="00117D0B" w:rsidRPr="00D819D6" w:rsidRDefault="00117D0B" w:rsidP="00850B49">
                            <w:pPr>
                              <w:ind w:left="36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6E2E9407" w14:textId="0BF1C104" w:rsidR="00D819D6" w:rsidRPr="00D819D6" w:rsidRDefault="00D819D6" w:rsidP="00D819D6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Responsibilities</w:t>
                            </w:r>
                          </w:p>
                          <w:p w14:paraId="2E6306E6" w14:textId="77777777" w:rsidR="00D819D6" w:rsidRPr="00D819D6" w:rsidRDefault="00D819D6" w:rsidP="00D819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</w:rPr>
                              <w:t>Create, maintain and uphold standardized marketing practices and procedures.</w:t>
                            </w:r>
                          </w:p>
                          <w:p w14:paraId="280C70A2" w14:textId="77777777" w:rsidR="00D819D6" w:rsidRPr="00D819D6" w:rsidRDefault="00D819D6" w:rsidP="00D819D6">
                            <w:pPr>
                              <w:pStyle w:val="TextBod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60" w:line="240" w:lineRule="auto"/>
                              <w:ind w:left="274" w:hanging="274"/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</w:pPr>
                            <w:r w:rsidRPr="00D819D6"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  <w:t>Develop annual marketing and service plan in support of organizational strategy and objectives.</w:t>
                            </w:r>
                          </w:p>
                          <w:p w14:paraId="0049D0D8" w14:textId="77777777" w:rsidR="00D819D6" w:rsidRPr="00D819D6" w:rsidRDefault="00D819D6" w:rsidP="00D819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</w:rPr>
                              <w:t>Create specific advertising and PR plans to achieve organizational goals and objectives.</w:t>
                            </w:r>
                          </w:p>
                          <w:p w14:paraId="2ADDA7B7" w14:textId="77777777" w:rsidR="00D819D6" w:rsidRPr="00D819D6" w:rsidRDefault="00D819D6" w:rsidP="00D819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</w:rPr>
                              <w:t xml:space="preserve">Plan marketing-related projects and manage external marketing partners and vendors. </w:t>
                            </w:r>
                          </w:p>
                          <w:p w14:paraId="1477E8A2" w14:textId="77777777" w:rsidR="00D819D6" w:rsidRPr="00D819D6" w:rsidRDefault="00D819D6" w:rsidP="00D819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</w:rPr>
                              <w:t xml:space="preserve">Increase organizational awareness through marketing initiatives utilizing and analyzing data and estimating demand for services by identifying potential markets and devising plans to deliver appropriate message. </w:t>
                            </w:r>
                          </w:p>
                          <w:p w14:paraId="572445D9" w14:textId="77777777" w:rsidR="00D819D6" w:rsidRPr="00D819D6" w:rsidRDefault="00D819D6" w:rsidP="00D819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</w:rPr>
                              <w:t xml:space="preserve">Maintain organization brand and devising brand strategies. </w:t>
                            </w:r>
                          </w:p>
                          <w:p w14:paraId="25987C1C" w14:textId="77777777" w:rsidR="00D819D6" w:rsidRPr="00D819D6" w:rsidRDefault="00D819D6" w:rsidP="00D819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</w:rPr>
                              <w:t xml:space="preserve">Sponsoring corporate events that will put NARAP into the industry's (and public's) focus in a favorable light. </w:t>
                            </w:r>
                          </w:p>
                          <w:p w14:paraId="65DE15B0" w14:textId="77777777" w:rsidR="00D819D6" w:rsidRPr="00D819D6" w:rsidRDefault="00D819D6" w:rsidP="00D819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</w:rPr>
                              <w:t xml:space="preserve">Writing and distributing press releases. </w:t>
                            </w:r>
                          </w:p>
                          <w:p w14:paraId="13F2E0C6" w14:textId="77777777" w:rsidR="00D819D6" w:rsidRPr="00D819D6" w:rsidRDefault="00D819D6" w:rsidP="00D819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</w:rPr>
                              <w:t>Responsible for researching trends in the economy or political sphere that may affect NARAP and making recommendations to position the company in relation to these changes.</w:t>
                            </w:r>
                          </w:p>
                          <w:p w14:paraId="67A5CB9E" w14:textId="77777777" w:rsidR="00D819D6" w:rsidRPr="00D819D6" w:rsidRDefault="00D819D6" w:rsidP="00D819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</w:rPr>
                              <w:t>In charge of fielding media questions and responding to queries from the public.</w:t>
                            </w:r>
                          </w:p>
                          <w:p w14:paraId="5E81555F" w14:textId="77777777" w:rsidR="00D819D6" w:rsidRDefault="00D819D6" w:rsidP="00D819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D819D6">
                              <w:rPr>
                                <w:rFonts w:ascii="Calibri" w:hAnsi="Calibri"/>
                              </w:rPr>
                              <w:t>Develop relationships with those members of the media that cover NARAP, as well as the audiences NARAP wants to address.</w:t>
                            </w:r>
                          </w:p>
                          <w:p w14:paraId="41FA9F22" w14:textId="77777777" w:rsidR="00490C14" w:rsidRPr="00490C14" w:rsidRDefault="00490C14" w:rsidP="00490C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490C14">
                              <w:rPr>
                                <w:rFonts w:ascii="Calibri" w:hAnsi="Calibri"/>
                              </w:rPr>
                              <w:t>Lead in the development and implementation of advertising and marketing campaigns and materials.</w:t>
                            </w:r>
                          </w:p>
                          <w:p w14:paraId="46B7BB69" w14:textId="77777777" w:rsidR="00490C14" w:rsidRPr="00490C14" w:rsidRDefault="00490C14" w:rsidP="00490C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60"/>
                              <w:ind w:left="274" w:hanging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 w:rsidRPr="00490C14">
                              <w:rPr>
                                <w:rFonts w:ascii="Calibri" w:hAnsi="Calibri"/>
                              </w:rPr>
                              <w:t>Actively promote NARAP through all forms of media and press.</w:t>
                            </w:r>
                          </w:p>
                          <w:p w14:paraId="119D7FBE" w14:textId="77777777" w:rsidR="00490C14" w:rsidRPr="00490C14" w:rsidRDefault="00490C14" w:rsidP="00490C14">
                            <w:pPr>
                              <w:pStyle w:val="TextBod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60" w:line="240" w:lineRule="auto"/>
                              <w:ind w:left="274" w:hanging="274"/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</w:pPr>
                            <w:r w:rsidRPr="00490C14"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  <w:t xml:space="preserve">Ensure marketing communications are coordinated, support marketing plan objectives and meet organizational expenditure requirements. </w:t>
                            </w:r>
                          </w:p>
                          <w:p w14:paraId="623A5245" w14:textId="77777777" w:rsidR="00490C14" w:rsidRDefault="00490C14" w:rsidP="00490C14">
                            <w:pPr>
                              <w:pStyle w:val="TextBod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60" w:line="240" w:lineRule="auto"/>
                              <w:ind w:left="274" w:hanging="274"/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</w:pPr>
                            <w:r w:rsidRPr="00490C14"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  <w:t xml:space="preserve">Provide marketing leadership in the development of joint ventures, affiliations and partnership arrangements. </w:t>
                            </w:r>
                          </w:p>
                          <w:p w14:paraId="72730E62" w14:textId="77777777" w:rsidR="00490C14" w:rsidRPr="00490C14" w:rsidRDefault="00490C14" w:rsidP="00055957">
                            <w:pPr>
                              <w:pStyle w:val="TextBod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60" w:line="240" w:lineRule="auto"/>
                              <w:ind w:left="274" w:hanging="274"/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</w:pPr>
                            <w:r w:rsidRPr="00490C14"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  <w:t xml:space="preserve">Provide leadership and support for the design, development and implementation of marketing products and services. </w:t>
                            </w:r>
                          </w:p>
                          <w:p w14:paraId="42FBC654" w14:textId="77777777" w:rsidR="00490C14" w:rsidRPr="00490C14" w:rsidRDefault="00490C14" w:rsidP="00490C14">
                            <w:pPr>
                              <w:pStyle w:val="TextBod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60" w:line="240" w:lineRule="auto"/>
                              <w:ind w:left="274" w:hanging="274"/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</w:pPr>
                            <w:r w:rsidRPr="00490C14"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  <w:t xml:space="preserve">Oversee and direct market research, competitor analyses and customer service and retention monitoring processes and initiatives. </w:t>
                            </w:r>
                          </w:p>
                          <w:p w14:paraId="4FF460C0" w14:textId="77777777" w:rsidR="00490C14" w:rsidRPr="00490C14" w:rsidRDefault="00490C14" w:rsidP="00490C14">
                            <w:pPr>
                              <w:pStyle w:val="TextBod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60" w:line="240" w:lineRule="auto"/>
                              <w:ind w:left="274" w:hanging="274"/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</w:pPr>
                            <w:r w:rsidRPr="00490C14"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  <w:t xml:space="preserve">Build, develop and manage Marketing and Corporate Research Team to carry out needed marketing and service strategies. </w:t>
                            </w:r>
                          </w:p>
                          <w:p w14:paraId="6D309697" w14:textId="77777777" w:rsidR="00490C14" w:rsidRPr="00490C14" w:rsidRDefault="00490C14" w:rsidP="00490C14">
                            <w:pPr>
                              <w:pStyle w:val="TextBod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274" w:hanging="274"/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</w:pPr>
                            <w:r w:rsidRPr="00490C14">
                              <w:rPr>
                                <w:rFonts w:ascii="Calibri" w:eastAsiaTheme="minorEastAsia" w:hAnsi="Calibri" w:cstheme="minorBidi"/>
                                <w:color w:val="6D6861" w:themeColor="text1"/>
                                <w:sz w:val="22"/>
                                <w:lang w:eastAsia="en-US" w:bidi="ar-SA"/>
                              </w:rPr>
                              <w:t>Manage marketing services department, including development and distribution of all marketing materials.</w:t>
                            </w:r>
                          </w:p>
                          <w:p w14:paraId="1C3F4304" w14:textId="77777777" w:rsidR="00490C14" w:rsidRDefault="00490C14" w:rsidP="00490C14">
                            <w:pPr>
                              <w:pStyle w:val="ListParagraph"/>
                              <w:shd w:val="clear" w:color="auto" w:fill="FFFFFF"/>
                              <w:spacing w:after="60"/>
                              <w:ind w:left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</w:p>
                          <w:p w14:paraId="5B6E4B5C" w14:textId="00B63B90" w:rsidR="00490C14" w:rsidRPr="00237458" w:rsidRDefault="00237458" w:rsidP="00645988">
                            <w:pPr>
                              <w:pStyle w:val="ListParagraph"/>
                              <w:shd w:val="clear" w:color="auto" w:fill="FFFFFF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37458">
                              <w:rPr>
                                <w:rFonts w:ascii="Calibri" w:hAnsi="Calibri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and Experience</w:t>
                            </w:r>
                          </w:p>
                          <w:p w14:paraId="0DFF429A" w14:textId="77777777" w:rsidR="00237458" w:rsidRDefault="00237458" w:rsidP="006459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/>
                              <w:ind w:left="270" w:hanging="270"/>
                              <w:contextualSpacing w:val="0"/>
                              <w:jc w:val="both"/>
                              <w:textAlignment w:val="baseline"/>
                            </w:pPr>
                            <w:r>
                              <w:t xml:space="preserve">Executive leadership skills </w:t>
                            </w:r>
                          </w:p>
                          <w:p w14:paraId="14AAC46C" w14:textId="77777777" w:rsidR="00237458" w:rsidRPr="000039D8" w:rsidRDefault="00237458" w:rsidP="006459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/>
                              <w:ind w:left="270" w:hanging="270"/>
                              <w:contextualSpacing w:val="0"/>
                              <w:jc w:val="both"/>
                              <w:textAlignment w:val="baseline"/>
                            </w:pPr>
                            <w:r w:rsidRPr="000039D8">
                              <w:t>Ability to interact with executives</w:t>
                            </w:r>
                          </w:p>
                          <w:p w14:paraId="763E18BB" w14:textId="77777777" w:rsidR="00237458" w:rsidRDefault="00237458" w:rsidP="006459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/>
                              <w:ind w:left="270" w:hanging="270"/>
                              <w:contextualSpacing w:val="0"/>
                              <w:jc w:val="both"/>
                              <w:textAlignment w:val="baseline"/>
                            </w:pPr>
                            <w:r>
                              <w:t xml:space="preserve">Ability to manage complex </w:t>
                            </w:r>
                          </w:p>
                          <w:p w14:paraId="4747B24C" w14:textId="77777777" w:rsidR="00237458" w:rsidRPr="000039D8" w:rsidRDefault="00237458" w:rsidP="006459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/>
                              <w:ind w:left="270" w:hanging="270"/>
                              <w:contextualSpacing w:val="0"/>
                              <w:jc w:val="both"/>
                              <w:textAlignment w:val="baseline"/>
                            </w:pPr>
                            <w:r w:rsidRPr="000039D8">
                              <w:t>Competent writer and communicator</w:t>
                            </w:r>
                          </w:p>
                          <w:p w14:paraId="248FEAE6" w14:textId="77777777" w:rsidR="00237458" w:rsidRPr="000039D8" w:rsidRDefault="00237458" w:rsidP="006459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/>
                              <w:ind w:left="270" w:hanging="270"/>
                              <w:contextualSpacing w:val="0"/>
                              <w:jc w:val="both"/>
                              <w:textAlignment w:val="baseline"/>
                            </w:pPr>
                            <w:r w:rsidRPr="000039D8">
                              <w:t xml:space="preserve">Social media expertise </w:t>
                            </w:r>
                          </w:p>
                          <w:p w14:paraId="40333280" w14:textId="77777777" w:rsidR="00237458" w:rsidRDefault="00237458" w:rsidP="006459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270" w:hanging="270"/>
                              <w:jc w:val="both"/>
                              <w:textAlignment w:val="baseline"/>
                            </w:pPr>
                            <w:r w:rsidRPr="000039D8">
                              <w:t>Organized and motivated</w:t>
                            </w:r>
                          </w:p>
                          <w:p w14:paraId="6A17B42A" w14:textId="77777777" w:rsidR="00237458" w:rsidRDefault="00237458" w:rsidP="00237458">
                            <w:pPr>
                              <w:shd w:val="clear" w:color="auto" w:fill="FFFFFF"/>
                              <w:jc w:val="both"/>
                              <w:textAlignment w:val="baseline"/>
                            </w:pPr>
                          </w:p>
                          <w:p w14:paraId="2043DA5B" w14:textId="71B9E9E7" w:rsidR="00237458" w:rsidRPr="00055957" w:rsidRDefault="00237458" w:rsidP="00237458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55957">
                              <w:rPr>
                                <w:rFonts w:ascii="Calibri" w:hAnsi="Calibri"/>
                                <w:b/>
                              </w:rPr>
                              <w:t>Education</w:t>
                            </w:r>
                          </w:p>
                          <w:p w14:paraId="2588DF1C" w14:textId="77777777" w:rsidR="00055957" w:rsidRDefault="00055957" w:rsidP="00055957">
                            <w:pPr>
                              <w:shd w:val="clear" w:color="auto" w:fill="FFFFFF"/>
                              <w:spacing w:after="60"/>
                              <w:jc w:val="both"/>
                              <w:textAlignment w:val="baseline"/>
                            </w:pPr>
                            <w:r w:rsidRPr="00A63FF7">
                              <w:t xml:space="preserve">A Bachelor’s degree or </w:t>
                            </w:r>
                            <w:r>
                              <w:t xml:space="preserve">Master’s Degree in Marketing and/or Communications with comparable work experience leading a for-profit or not-for-profit marketing organization. </w:t>
                            </w:r>
                          </w:p>
                          <w:p w14:paraId="4089686C" w14:textId="77777777" w:rsidR="00F73549" w:rsidRPr="00502AB9" w:rsidRDefault="00F73549" w:rsidP="00F73549">
                            <w:pPr>
                              <w:pStyle w:val="BodyTextIndent3"/>
                              <w:ind w:left="0"/>
                              <w:rPr>
                                <w:rFonts w:ascii="Calibri Light" w:eastAsiaTheme="minorEastAsia" w:hAnsi="Calibri Light" w:cstheme="minorBidi"/>
                                <w:color w:val="6D6861" w:themeColor="text1"/>
                                <w:sz w:val="22"/>
                                <w:szCs w:val="24"/>
                              </w:rPr>
                            </w:pPr>
                          </w:p>
                          <w:p w14:paraId="7277CD53" w14:textId="77777777" w:rsidR="00F73549" w:rsidRPr="00502AB9" w:rsidRDefault="00F73549" w:rsidP="00F7354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02AB9">
                              <w:rPr>
                                <w:rFonts w:ascii="Calibri" w:hAnsi="Calibri"/>
                                <w:b/>
                              </w:rPr>
                              <w:t xml:space="preserve">NARAP is an equal opportunity employer and is committed to the belief that each individual </w:t>
                            </w:r>
                          </w:p>
                          <w:p w14:paraId="790CDE0A" w14:textId="77777777" w:rsidR="00F73549" w:rsidRPr="00502AB9" w:rsidRDefault="00F73549" w:rsidP="00F7354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02AB9">
                              <w:rPr>
                                <w:rFonts w:ascii="Calibri" w:hAnsi="Calibri"/>
                                <w:b/>
                              </w:rPr>
                              <w:t>is entitled to equal employment opportunity.</w:t>
                            </w:r>
                          </w:p>
                          <w:p w14:paraId="4275E971" w14:textId="77777777" w:rsidR="00F73549" w:rsidRPr="00055957" w:rsidRDefault="00F73549" w:rsidP="00055957">
                            <w:pPr>
                              <w:shd w:val="clear" w:color="auto" w:fill="FFFFFF"/>
                              <w:spacing w:after="60"/>
                              <w:jc w:val="both"/>
                              <w:textAlignment w:val="baseline"/>
                            </w:pPr>
                          </w:p>
                          <w:p w14:paraId="661C962B" w14:textId="77777777" w:rsidR="00237458" w:rsidRPr="000039D8" w:rsidRDefault="00237458" w:rsidP="00237458">
                            <w:pPr>
                              <w:shd w:val="clear" w:color="auto" w:fill="FFFFFF"/>
                              <w:jc w:val="both"/>
                              <w:textAlignment w:val="baseline"/>
                            </w:pPr>
                          </w:p>
                          <w:p w14:paraId="128E1695" w14:textId="77777777" w:rsidR="00237458" w:rsidRDefault="00237458" w:rsidP="00490C14">
                            <w:pPr>
                              <w:pStyle w:val="ListParagraph"/>
                              <w:shd w:val="clear" w:color="auto" w:fill="FFFFFF"/>
                              <w:spacing w:after="60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</w:p>
                          <w:p w14:paraId="3DE4F04A" w14:textId="77777777" w:rsidR="00490C14" w:rsidRPr="00D819D6" w:rsidRDefault="00490C14" w:rsidP="00490C14">
                            <w:pPr>
                              <w:pStyle w:val="ListParagraph"/>
                              <w:shd w:val="clear" w:color="auto" w:fill="FFFFFF"/>
                              <w:spacing w:after="60"/>
                              <w:ind w:left="274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</w:p>
                          <w:p w14:paraId="730C353A" w14:textId="77777777" w:rsidR="00117D0B" w:rsidRPr="00850B49" w:rsidRDefault="00117D0B" w:rsidP="00850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900" w:firstLine="270"/>
                              <w:rPr>
                                <w:rFonts w:ascii="Calibri" w:eastAsia="Hiragino Sans W3" w:hAnsi="Calibri" w:cs="Helvetica"/>
                                <w:szCs w:val="22"/>
                              </w:rPr>
                            </w:pPr>
                          </w:p>
                          <w:p w14:paraId="7EE4F9B6" w14:textId="77777777" w:rsidR="00117D0B" w:rsidRPr="007C297E" w:rsidRDefault="00117D0B" w:rsidP="00DC2E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900"/>
                              <w:rPr>
                                <w:rFonts w:ascii="Calibri" w:eastAsia="Hiragino Sans W3" w:hAnsi="Calibri" w:cs="Helvetic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058CDE9" w14:textId="5883622D" w:rsidR="00117D0B" w:rsidRPr="00DC2EF4" w:rsidRDefault="00117D0B" w:rsidP="00DC2E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0" w:right="-1900"/>
                              <w:rPr>
                                <w:rFonts w:ascii="Calibri" w:eastAsia="Hiragino Sans W3" w:hAnsi="Calibri" w:cs="Helvetica"/>
                                <w:szCs w:val="22"/>
                              </w:rPr>
                            </w:pPr>
                          </w:p>
                          <w:p w14:paraId="408FB064" w14:textId="77777777" w:rsidR="00117D0B" w:rsidRPr="00A103FA" w:rsidRDefault="00117D0B" w:rsidP="00A103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900"/>
                              <w:rPr>
                                <w:rFonts w:ascii="Helvetica" w:eastAsia="Hiragino Sans W3" w:hAnsi="Helvetica" w:cs="Helvetic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FE652C2" w14:textId="7FD126D5" w:rsidR="00117D0B" w:rsidRPr="00D155F2" w:rsidRDefault="00117D0B" w:rsidP="00D15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900"/>
                              <w:rPr>
                                <w:rFonts w:asciiTheme="majorHAnsi" w:eastAsia="Hiragino Sans W3" w:hAnsiTheme="majorHAnsi" w:cs="Helvetica"/>
                                <w:szCs w:val="22"/>
                              </w:rPr>
                            </w:pPr>
                          </w:p>
                          <w:p w14:paraId="0D24026A" w14:textId="77777777" w:rsidR="00117D0B" w:rsidRPr="00E00EF2" w:rsidRDefault="00117D0B" w:rsidP="00E00EF2">
                            <w:pPr>
                              <w:spacing w:after="120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08B4DB66" w14:textId="77777777" w:rsidR="00117D0B" w:rsidRPr="00262DC7" w:rsidRDefault="00117D0B" w:rsidP="00FB67F7">
                            <w:pPr>
                              <w:pStyle w:val="ListParagraph"/>
                              <w:spacing w:after="240" w:line="259" w:lineRule="auto"/>
                              <w:rPr>
                                <w:szCs w:val="22"/>
                              </w:rPr>
                            </w:pPr>
                          </w:p>
                          <w:p w14:paraId="27F4FF8F" w14:textId="43AE003A" w:rsidR="00117D0B" w:rsidRPr="00262DC7" w:rsidRDefault="00117D0B" w:rsidP="00CE158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103EC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58.05pt;margin-top:225.3pt;width:7in;height:512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D+XgIAAJwEAAAOAAAAZHJzL2Uyb0RvYy54bWysVFFv2jAQfp+0/2D5ncZQoBQ1VCkV06Sq&#10;rQRTn43jlEiJ7dmGhE377/3sEDp1e5r24pzvzp9933eXm9u2rshBWldqldLhBaNEKqHzUr2m9Ntm&#10;NZhR4jxXOa+0kik9SkdvF58/3TRmLkd6p6tcWgIQ5eaNSenOezNPEid2subuQhupECy0rbnH1r4m&#10;ueUN0OsqGTE2TRptc2O1kM7Be98F6SLiF4UU/qkonPSkSine5uNq47oNa7K44fNXy82uFKdn8H94&#10;Rc1LhUvPUPfcc7K35R9QdSmsdrrwF0LXiS6KUshYA6oZsg/VrHfcyFgLyHHmTJP7f7Di8fBsSZmn&#10;dDqmRPEaGm1k68mdbglc4Kcxbo60tUGib+GHzr3fwRnKbgtbhy8KIoiD6eOZ3YAm4JyOGZsxhARi&#10;08nwcsyuAk7yftxY579IXZNgpNRCvsgqPzw436X2KeE2pVdlVUUJK0UaoF5OWDxwjgC8UiFXxmbo&#10;YLBrPczox+uiUD+Xk6tRdjW5HkyzyXAwHrLZIMvYaHC/yljGxqvl9fju1+nB/fkkkNORECzfbtsT&#10;Y1udH0GY1V3LOSNWJYp64M4/c4seAxGYG/+Epag0Hq9PFiU7bX/8zR/yIT2ilDTo2ZS673tuJSXV&#10;V4WmCA3eG7Y3tr2h9vVSYwyGmEgjookD1le9WVhdv2CcsnALQlwJ3JVS35tL300OxlHILItJaGPD&#10;/YNaGxGgA6VBok37wq056ehB16Puu5nPP8jZ5XaCZnuvizJqHQjtWESPhA1GIHbLaVzDjP2+j1nv&#10;P5XFGwAAAP//AwBQSwMEFAAGAAgAAAAhAG9X6TPgAAAADQEAAA8AAABkcnMvZG93bnJldi54bWxM&#10;j0tPxDAMhO9I/IfISNzYNEspqDRdIR43ngtIcEsb01bkUSVpt/x7vCe4eezR+Jtqs1jDZgxx8E6C&#10;WGXA0LVeD66T8PZ6d3IBLCbltDLeoYQfjLCpDw8qVWq/cy84b1PHKMTFUknoUxpLzmPbo1Vx5Ud0&#10;dPvywapEMnRcB7WjcGv4OssKbtXg6EOvRrzusf3eTlaC+YjhvsnS53zTPaTnJz6934pHKY+PlqtL&#10;YAmX9GeGPT6hQ01MjZ+cjsyQFoUgq4T8LCuA7R1indOqoSk/L06B1xX/36L+BQAA//8DAFBLAQIt&#10;ABQABgAIAAAAIQC2gziS/gAAAOEBAAATAAAAAAAAAAAAAAAAAAAAAABbQ29udGVudF9UeXBlc10u&#10;eG1sUEsBAi0AFAAGAAgAAAAhADj9If/WAAAAlAEAAAsAAAAAAAAAAAAAAAAALwEAAF9yZWxzLy5y&#10;ZWxzUEsBAi0AFAAGAAgAAAAhAK+JAP5eAgAAnAQAAA4AAAAAAAAAAAAAAAAALgIAAGRycy9lMm9E&#10;b2MueG1sUEsBAi0AFAAGAAgAAAAhAG9X6TPgAAAADQEAAA8AAAAAAAAAAAAAAAAAuAQAAGRycy9k&#10;b3ducmV2LnhtbFBLBQYAAAAABAAEAPMAAADFBQAAAAA=&#10;" filled="f" stroked="f" strokeweight=".5pt">
                <v:textbox inset="0,0,0,0">
                  <w:txbxContent>
                    <w:p w14:paraId="207E6189" w14:textId="5AB91B27" w:rsidR="00AF2194" w:rsidRDefault="001E3A61" w:rsidP="00055957">
                      <w:pPr>
                        <w:spacing w:line="216" w:lineRule="auto"/>
                        <w:jc w:val="center"/>
                        <w:rPr>
                          <w:b/>
                          <w:color w:val="0C684C" w:themeColor="accent1" w:themeTint="E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C684C" w:themeColor="accent1" w:themeTint="E6"/>
                          <w:sz w:val="40"/>
                          <w:szCs w:val="40"/>
                        </w:rPr>
                        <w:t xml:space="preserve">Director of Marketing </w:t>
                      </w:r>
                      <w:bookmarkStart w:id="1" w:name="_GoBack"/>
                      <w:bookmarkEnd w:id="1"/>
                    </w:p>
                    <w:p w14:paraId="3030AA5D" w14:textId="77777777" w:rsidR="00055957" w:rsidRPr="00055957" w:rsidRDefault="00055957" w:rsidP="00055957">
                      <w:pPr>
                        <w:spacing w:line="21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5957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  <w:p w14:paraId="1D9684AC" w14:textId="77777777" w:rsidR="00D819D6" w:rsidRDefault="00D819D6" w:rsidP="00AF2194">
                      <w:pPr>
                        <w:rPr>
                          <w:b/>
                          <w:sz w:val="24"/>
                        </w:rPr>
                      </w:pPr>
                    </w:p>
                    <w:p w14:paraId="560484BB" w14:textId="77777777" w:rsidR="00055957" w:rsidRDefault="00055957" w:rsidP="00AF2194">
                      <w:pPr>
                        <w:rPr>
                          <w:b/>
                          <w:sz w:val="24"/>
                        </w:rPr>
                      </w:pPr>
                    </w:p>
                    <w:p w14:paraId="5CC0DD6E" w14:textId="6DFBB5CD" w:rsidR="00055957" w:rsidRPr="00D819D6" w:rsidRDefault="00D819D6" w:rsidP="00055957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D819D6">
                        <w:rPr>
                          <w:rFonts w:ascii="Calibri" w:hAnsi="Calibri"/>
                          <w:b/>
                          <w:szCs w:val="22"/>
                        </w:rPr>
                        <w:t xml:space="preserve">Department: </w:t>
                      </w:r>
                      <w:r w:rsidRPr="00D819D6">
                        <w:rPr>
                          <w:rFonts w:ascii="Calibri" w:hAnsi="Calibri"/>
                          <w:szCs w:val="22"/>
                        </w:rPr>
                        <w:t>NARAP Marketing and Communications</w:t>
                      </w:r>
                    </w:p>
                    <w:p w14:paraId="0797A774" w14:textId="3B2C0F85" w:rsidR="00D819D6" w:rsidRDefault="00D819D6" w:rsidP="00055957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D819D6">
                        <w:rPr>
                          <w:rFonts w:ascii="Calibri" w:hAnsi="Calibri"/>
                          <w:b/>
                          <w:szCs w:val="22"/>
                        </w:rPr>
                        <w:t>Reports To:</w:t>
                      </w:r>
                      <w:r w:rsidRPr="00D819D6">
                        <w:rPr>
                          <w:rFonts w:ascii="Calibri" w:hAnsi="Calibri"/>
                          <w:szCs w:val="22"/>
                        </w:rPr>
                        <w:t xml:space="preserve"> NARAP Chief Operating Officer</w:t>
                      </w:r>
                    </w:p>
                    <w:p w14:paraId="6C7A6870" w14:textId="77777777" w:rsidR="00055957" w:rsidRPr="00D819D6" w:rsidRDefault="00055957" w:rsidP="00055957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796A4BF7" w14:textId="7DF13F7C" w:rsidR="00D819D6" w:rsidRPr="00D819D6" w:rsidRDefault="00D819D6" w:rsidP="00AF2194">
                      <w:pPr>
                        <w:rPr>
                          <w:rFonts w:ascii="Calibri" w:hAnsi="Calibri"/>
                          <w:b/>
                          <w:color w:val="115740"/>
                          <w:szCs w:val="22"/>
                          <w:u w:val="single"/>
                        </w:rPr>
                      </w:pPr>
                      <w:r w:rsidRPr="00D819D6">
                        <w:rPr>
                          <w:rFonts w:ascii="Calibri" w:hAnsi="Calibri"/>
                          <w:b/>
                          <w:szCs w:val="22"/>
                        </w:rPr>
                        <w:t>General Description</w:t>
                      </w:r>
                    </w:p>
                    <w:p w14:paraId="55886F9C" w14:textId="77777777" w:rsidR="00D819D6" w:rsidRPr="00D819D6" w:rsidRDefault="00D819D6" w:rsidP="00D819D6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Calibri" w:hAnsi="Calibri"/>
                          <w:szCs w:val="22"/>
                        </w:rPr>
                      </w:pPr>
                      <w:r w:rsidRPr="00D819D6">
                        <w:rPr>
                          <w:rFonts w:ascii="Calibri" w:hAnsi="Calibri"/>
                          <w:szCs w:val="22"/>
                        </w:rPr>
                        <w:t>Volunteer position responsible for planning and directing The National Alliance of Research Associates Programs (NARAP) marketing and public relations energies to mold and maintain a favorable public image. Ensuring that the message being sent is consistent with the overall image that has been cultivated for the company.</w:t>
                      </w:r>
                    </w:p>
                    <w:p w14:paraId="2854C415" w14:textId="77777777" w:rsidR="00117D0B" w:rsidRPr="00D819D6" w:rsidRDefault="00117D0B" w:rsidP="00850B49">
                      <w:pPr>
                        <w:ind w:left="360"/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6E2E9407" w14:textId="0BF1C104" w:rsidR="00D819D6" w:rsidRPr="00D819D6" w:rsidRDefault="00D819D6" w:rsidP="00D819D6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D819D6">
                        <w:rPr>
                          <w:rFonts w:ascii="Calibri" w:hAnsi="Calibri"/>
                          <w:b/>
                          <w:szCs w:val="22"/>
                        </w:rPr>
                        <w:t>Responsibilities</w:t>
                      </w:r>
                    </w:p>
                    <w:p w14:paraId="2E6306E6" w14:textId="77777777" w:rsidR="00D819D6" w:rsidRPr="00D819D6" w:rsidRDefault="00D819D6" w:rsidP="00D819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D819D6">
                        <w:rPr>
                          <w:rFonts w:ascii="Calibri" w:hAnsi="Calibri"/>
                        </w:rPr>
                        <w:t>Create, maintain and uphold standardized marketing practices and procedures.</w:t>
                      </w:r>
                    </w:p>
                    <w:p w14:paraId="280C70A2" w14:textId="77777777" w:rsidR="00D819D6" w:rsidRPr="00D819D6" w:rsidRDefault="00D819D6" w:rsidP="00D819D6">
                      <w:pPr>
                        <w:pStyle w:val="TextBody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60" w:line="240" w:lineRule="auto"/>
                        <w:ind w:left="274" w:hanging="274"/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</w:pPr>
                      <w:r w:rsidRPr="00D819D6"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  <w:t>Develop annual marketing and service plan in support of organizational strategy and objectives.</w:t>
                      </w:r>
                    </w:p>
                    <w:p w14:paraId="0049D0D8" w14:textId="77777777" w:rsidR="00D819D6" w:rsidRPr="00D819D6" w:rsidRDefault="00D819D6" w:rsidP="00D819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D819D6">
                        <w:rPr>
                          <w:rFonts w:ascii="Calibri" w:hAnsi="Calibri"/>
                        </w:rPr>
                        <w:t>Create specific advertising and PR plans to achieve organizational goals and objectives.</w:t>
                      </w:r>
                    </w:p>
                    <w:p w14:paraId="2ADDA7B7" w14:textId="77777777" w:rsidR="00D819D6" w:rsidRPr="00D819D6" w:rsidRDefault="00D819D6" w:rsidP="00D819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D819D6">
                        <w:rPr>
                          <w:rFonts w:ascii="Calibri" w:hAnsi="Calibri"/>
                        </w:rPr>
                        <w:t xml:space="preserve">Plan marketing-related projects and manage external marketing partners and vendors. </w:t>
                      </w:r>
                    </w:p>
                    <w:p w14:paraId="1477E8A2" w14:textId="77777777" w:rsidR="00D819D6" w:rsidRPr="00D819D6" w:rsidRDefault="00D819D6" w:rsidP="00D819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D819D6">
                        <w:rPr>
                          <w:rFonts w:ascii="Calibri" w:hAnsi="Calibri"/>
                        </w:rPr>
                        <w:t xml:space="preserve">Increase organizational awareness through marketing initiatives utilizing and analyzing data and estimating demand for services by identifying potential markets and devising plans to deliver appropriate message. </w:t>
                      </w:r>
                    </w:p>
                    <w:p w14:paraId="572445D9" w14:textId="77777777" w:rsidR="00D819D6" w:rsidRPr="00D819D6" w:rsidRDefault="00D819D6" w:rsidP="00D819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D819D6">
                        <w:rPr>
                          <w:rFonts w:ascii="Calibri" w:hAnsi="Calibri"/>
                        </w:rPr>
                        <w:t xml:space="preserve">Maintain organization brand and devising brand strategies. </w:t>
                      </w:r>
                    </w:p>
                    <w:p w14:paraId="25987C1C" w14:textId="77777777" w:rsidR="00D819D6" w:rsidRPr="00D819D6" w:rsidRDefault="00D819D6" w:rsidP="00D819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D819D6">
                        <w:rPr>
                          <w:rFonts w:ascii="Calibri" w:hAnsi="Calibri"/>
                        </w:rPr>
                        <w:t xml:space="preserve">Sponsoring corporate events that will put NARAP into the industry's (and public's) focus in a favorable light. </w:t>
                      </w:r>
                    </w:p>
                    <w:p w14:paraId="65DE15B0" w14:textId="77777777" w:rsidR="00D819D6" w:rsidRPr="00D819D6" w:rsidRDefault="00D819D6" w:rsidP="00D819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D819D6">
                        <w:rPr>
                          <w:rFonts w:ascii="Calibri" w:hAnsi="Calibri"/>
                        </w:rPr>
                        <w:t xml:space="preserve">Writing and distributing press releases. </w:t>
                      </w:r>
                    </w:p>
                    <w:p w14:paraId="13F2E0C6" w14:textId="77777777" w:rsidR="00D819D6" w:rsidRPr="00D819D6" w:rsidRDefault="00D819D6" w:rsidP="00D819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D819D6">
                        <w:rPr>
                          <w:rFonts w:ascii="Calibri" w:hAnsi="Calibri"/>
                        </w:rPr>
                        <w:t>Responsible for researching trends in the economy or political sphere that may affect NARAP and making recommendations to position the company in relation to these changes.</w:t>
                      </w:r>
                    </w:p>
                    <w:p w14:paraId="67A5CB9E" w14:textId="77777777" w:rsidR="00D819D6" w:rsidRPr="00D819D6" w:rsidRDefault="00D819D6" w:rsidP="00D819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D819D6">
                        <w:rPr>
                          <w:rFonts w:ascii="Calibri" w:hAnsi="Calibri"/>
                        </w:rPr>
                        <w:t>In charge of fielding media questions and responding to queries from the public.</w:t>
                      </w:r>
                    </w:p>
                    <w:p w14:paraId="5E81555F" w14:textId="77777777" w:rsidR="00D819D6" w:rsidRDefault="00D819D6" w:rsidP="00D819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D819D6">
                        <w:rPr>
                          <w:rFonts w:ascii="Calibri" w:hAnsi="Calibri"/>
                        </w:rPr>
                        <w:t>Develop relationships with those members of the media that cover NARAP, as well as the audiences NARAP wants to address.</w:t>
                      </w:r>
                    </w:p>
                    <w:p w14:paraId="41FA9F22" w14:textId="77777777" w:rsidR="00490C14" w:rsidRPr="00490C14" w:rsidRDefault="00490C14" w:rsidP="00490C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490C14">
                        <w:rPr>
                          <w:rFonts w:ascii="Calibri" w:hAnsi="Calibri"/>
                        </w:rPr>
                        <w:t>Lead in the development and implementation of advertising and marketing campaigns and materials.</w:t>
                      </w:r>
                    </w:p>
                    <w:p w14:paraId="46B7BB69" w14:textId="77777777" w:rsidR="00490C14" w:rsidRPr="00490C14" w:rsidRDefault="00490C14" w:rsidP="00490C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60"/>
                        <w:ind w:left="274" w:hanging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  <w:r w:rsidRPr="00490C14">
                        <w:rPr>
                          <w:rFonts w:ascii="Calibri" w:hAnsi="Calibri"/>
                        </w:rPr>
                        <w:t>Actively promote NARAP through all forms of media and press.</w:t>
                      </w:r>
                    </w:p>
                    <w:p w14:paraId="119D7FBE" w14:textId="77777777" w:rsidR="00490C14" w:rsidRPr="00490C14" w:rsidRDefault="00490C14" w:rsidP="00490C14">
                      <w:pPr>
                        <w:pStyle w:val="TextBody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60" w:line="240" w:lineRule="auto"/>
                        <w:ind w:left="274" w:hanging="274"/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</w:pPr>
                      <w:r w:rsidRPr="00490C14"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  <w:t xml:space="preserve">Ensure marketing communications are coordinated, support marketing plan objectives and meet organizational expenditure requirements. </w:t>
                      </w:r>
                    </w:p>
                    <w:p w14:paraId="623A5245" w14:textId="77777777" w:rsidR="00490C14" w:rsidRDefault="00490C14" w:rsidP="00490C14">
                      <w:pPr>
                        <w:pStyle w:val="TextBody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60" w:line="240" w:lineRule="auto"/>
                        <w:ind w:left="274" w:hanging="274"/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</w:pPr>
                      <w:r w:rsidRPr="00490C14"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  <w:t xml:space="preserve">Provide marketing leadership in the development of joint ventures, affiliations and partnership arrangements. </w:t>
                      </w:r>
                    </w:p>
                    <w:p w14:paraId="72730E62" w14:textId="77777777" w:rsidR="00490C14" w:rsidRPr="00490C14" w:rsidRDefault="00490C14" w:rsidP="00055957">
                      <w:pPr>
                        <w:pStyle w:val="TextBody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60" w:line="240" w:lineRule="auto"/>
                        <w:ind w:left="274" w:hanging="274"/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</w:pPr>
                      <w:r w:rsidRPr="00490C14"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  <w:t xml:space="preserve">Provide leadership and support for the design, development and implementation of marketing products and services. </w:t>
                      </w:r>
                    </w:p>
                    <w:p w14:paraId="42FBC654" w14:textId="77777777" w:rsidR="00490C14" w:rsidRPr="00490C14" w:rsidRDefault="00490C14" w:rsidP="00490C14">
                      <w:pPr>
                        <w:pStyle w:val="TextBody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60" w:line="240" w:lineRule="auto"/>
                        <w:ind w:left="274" w:hanging="274"/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</w:pPr>
                      <w:r w:rsidRPr="00490C14"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  <w:t xml:space="preserve">Oversee and direct market research, competitor analyses and customer service and retention monitoring processes and initiatives. </w:t>
                      </w:r>
                    </w:p>
                    <w:p w14:paraId="4FF460C0" w14:textId="77777777" w:rsidR="00490C14" w:rsidRPr="00490C14" w:rsidRDefault="00490C14" w:rsidP="00490C14">
                      <w:pPr>
                        <w:pStyle w:val="TextBody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60" w:line="240" w:lineRule="auto"/>
                        <w:ind w:left="274" w:hanging="274"/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</w:pPr>
                      <w:r w:rsidRPr="00490C14"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  <w:t xml:space="preserve">Build, develop and manage Marketing and Corporate Research Team to carry out needed marketing and service strategies. </w:t>
                      </w:r>
                    </w:p>
                    <w:p w14:paraId="6D309697" w14:textId="77777777" w:rsidR="00490C14" w:rsidRPr="00490C14" w:rsidRDefault="00490C14" w:rsidP="00490C14">
                      <w:pPr>
                        <w:pStyle w:val="TextBody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274" w:hanging="274"/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</w:pPr>
                      <w:r w:rsidRPr="00490C14">
                        <w:rPr>
                          <w:rFonts w:ascii="Calibri" w:eastAsiaTheme="minorEastAsia" w:hAnsi="Calibri" w:cstheme="minorBidi"/>
                          <w:color w:val="6D6861" w:themeColor="text1"/>
                          <w:sz w:val="22"/>
                          <w:lang w:eastAsia="en-US" w:bidi="ar-SA"/>
                        </w:rPr>
                        <w:t>Manage marketing services department, including development and distribution of all marketing materials.</w:t>
                      </w:r>
                    </w:p>
                    <w:p w14:paraId="1C3F4304" w14:textId="77777777" w:rsidR="00490C14" w:rsidRDefault="00490C14" w:rsidP="00490C14">
                      <w:pPr>
                        <w:pStyle w:val="ListParagraph"/>
                        <w:shd w:val="clear" w:color="auto" w:fill="FFFFFF"/>
                        <w:spacing w:after="60"/>
                        <w:ind w:left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</w:p>
                    <w:p w14:paraId="5B6E4B5C" w14:textId="00B63B90" w:rsidR="00490C14" w:rsidRPr="00237458" w:rsidRDefault="00237458" w:rsidP="00645988">
                      <w:pPr>
                        <w:pStyle w:val="ListParagraph"/>
                        <w:shd w:val="clear" w:color="auto" w:fill="FFFFFF"/>
                        <w:contextualSpacing w:val="0"/>
                        <w:textAlignment w:val="baseline"/>
                        <w:rPr>
                          <w:rFonts w:ascii="Calibri" w:hAnsi="Calibri"/>
                          <w:b/>
                        </w:rPr>
                      </w:pPr>
                      <w:r w:rsidRPr="00237458">
                        <w:rPr>
                          <w:rFonts w:ascii="Calibri" w:hAnsi="Calibri"/>
                          <w:b/>
                        </w:rPr>
                        <w:t>Skills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and Experience</w:t>
                      </w:r>
                    </w:p>
                    <w:p w14:paraId="0DFF429A" w14:textId="77777777" w:rsidR="00237458" w:rsidRDefault="00237458" w:rsidP="006459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/>
                        <w:ind w:left="270" w:hanging="270"/>
                        <w:contextualSpacing w:val="0"/>
                        <w:jc w:val="both"/>
                        <w:textAlignment w:val="baseline"/>
                      </w:pPr>
                      <w:r>
                        <w:t xml:space="preserve">Executive leadership skills </w:t>
                      </w:r>
                    </w:p>
                    <w:p w14:paraId="14AAC46C" w14:textId="77777777" w:rsidR="00237458" w:rsidRPr="000039D8" w:rsidRDefault="00237458" w:rsidP="006459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/>
                        <w:ind w:left="270" w:hanging="270"/>
                        <w:contextualSpacing w:val="0"/>
                        <w:jc w:val="both"/>
                        <w:textAlignment w:val="baseline"/>
                      </w:pPr>
                      <w:r w:rsidRPr="000039D8">
                        <w:t>Ability to interact with executives</w:t>
                      </w:r>
                    </w:p>
                    <w:p w14:paraId="763E18BB" w14:textId="77777777" w:rsidR="00237458" w:rsidRDefault="00237458" w:rsidP="006459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/>
                        <w:ind w:left="270" w:hanging="270"/>
                        <w:contextualSpacing w:val="0"/>
                        <w:jc w:val="both"/>
                        <w:textAlignment w:val="baseline"/>
                      </w:pPr>
                      <w:r>
                        <w:t xml:space="preserve">Ability to manage complex </w:t>
                      </w:r>
                    </w:p>
                    <w:p w14:paraId="4747B24C" w14:textId="77777777" w:rsidR="00237458" w:rsidRPr="000039D8" w:rsidRDefault="00237458" w:rsidP="006459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/>
                        <w:ind w:left="270" w:hanging="270"/>
                        <w:contextualSpacing w:val="0"/>
                        <w:jc w:val="both"/>
                        <w:textAlignment w:val="baseline"/>
                      </w:pPr>
                      <w:r w:rsidRPr="000039D8">
                        <w:t>Competent writer and communicator</w:t>
                      </w:r>
                    </w:p>
                    <w:p w14:paraId="248FEAE6" w14:textId="77777777" w:rsidR="00237458" w:rsidRPr="000039D8" w:rsidRDefault="00237458" w:rsidP="006459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/>
                        <w:ind w:left="270" w:hanging="270"/>
                        <w:contextualSpacing w:val="0"/>
                        <w:jc w:val="both"/>
                        <w:textAlignment w:val="baseline"/>
                      </w:pPr>
                      <w:r w:rsidRPr="000039D8">
                        <w:t xml:space="preserve">Social media expertise </w:t>
                      </w:r>
                    </w:p>
                    <w:p w14:paraId="40333280" w14:textId="77777777" w:rsidR="00237458" w:rsidRDefault="00237458" w:rsidP="006459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270" w:hanging="270"/>
                        <w:jc w:val="both"/>
                        <w:textAlignment w:val="baseline"/>
                      </w:pPr>
                      <w:r w:rsidRPr="000039D8">
                        <w:t>Organized and motivated</w:t>
                      </w:r>
                    </w:p>
                    <w:p w14:paraId="6A17B42A" w14:textId="77777777" w:rsidR="00237458" w:rsidRDefault="00237458" w:rsidP="00237458">
                      <w:pPr>
                        <w:shd w:val="clear" w:color="auto" w:fill="FFFFFF"/>
                        <w:jc w:val="both"/>
                        <w:textAlignment w:val="baseline"/>
                      </w:pPr>
                    </w:p>
                    <w:p w14:paraId="2043DA5B" w14:textId="71B9E9E7" w:rsidR="00237458" w:rsidRPr="00055957" w:rsidRDefault="00237458" w:rsidP="00237458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Calibri" w:hAnsi="Calibri"/>
                          <w:b/>
                        </w:rPr>
                      </w:pPr>
                      <w:r w:rsidRPr="00055957">
                        <w:rPr>
                          <w:rFonts w:ascii="Calibri" w:hAnsi="Calibri"/>
                          <w:b/>
                        </w:rPr>
                        <w:t>Education</w:t>
                      </w:r>
                    </w:p>
                    <w:p w14:paraId="2588DF1C" w14:textId="77777777" w:rsidR="00055957" w:rsidRDefault="00055957" w:rsidP="00055957">
                      <w:pPr>
                        <w:shd w:val="clear" w:color="auto" w:fill="FFFFFF"/>
                        <w:spacing w:after="60"/>
                        <w:jc w:val="both"/>
                        <w:textAlignment w:val="baseline"/>
                      </w:pPr>
                      <w:r w:rsidRPr="00A63FF7">
                        <w:t xml:space="preserve">A Bachelor’s degree or </w:t>
                      </w:r>
                      <w:r>
                        <w:t xml:space="preserve">Master’s Degree in Marketing and/or Communications with comparable work experience leading a for-profit or not-for-profit marketing organization. </w:t>
                      </w:r>
                    </w:p>
                    <w:p w14:paraId="4089686C" w14:textId="77777777" w:rsidR="00F73549" w:rsidRPr="00502AB9" w:rsidRDefault="00F73549" w:rsidP="00F73549">
                      <w:pPr>
                        <w:pStyle w:val="BodyTextIndent3"/>
                        <w:ind w:left="0"/>
                        <w:rPr>
                          <w:rFonts w:ascii="Calibri Light" w:eastAsiaTheme="minorEastAsia" w:hAnsi="Calibri Light" w:cstheme="minorBidi"/>
                          <w:color w:val="6D6861" w:themeColor="text1"/>
                          <w:sz w:val="22"/>
                          <w:szCs w:val="24"/>
                        </w:rPr>
                      </w:pPr>
                    </w:p>
                    <w:p w14:paraId="7277CD53" w14:textId="77777777" w:rsidR="00F73549" w:rsidRPr="00502AB9" w:rsidRDefault="00F73549" w:rsidP="00F7354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502AB9">
                        <w:rPr>
                          <w:rFonts w:ascii="Calibri" w:hAnsi="Calibri"/>
                          <w:b/>
                        </w:rPr>
                        <w:t xml:space="preserve">NARAP is an equal opportunity employer and is committed to the belief that each individual </w:t>
                      </w:r>
                    </w:p>
                    <w:p w14:paraId="790CDE0A" w14:textId="77777777" w:rsidR="00F73549" w:rsidRPr="00502AB9" w:rsidRDefault="00F73549" w:rsidP="00F7354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502AB9">
                        <w:rPr>
                          <w:rFonts w:ascii="Calibri" w:hAnsi="Calibri"/>
                          <w:b/>
                        </w:rPr>
                        <w:t>is entitled to equal employment opportunity.</w:t>
                      </w:r>
                    </w:p>
                    <w:p w14:paraId="4275E971" w14:textId="77777777" w:rsidR="00F73549" w:rsidRPr="00055957" w:rsidRDefault="00F73549" w:rsidP="00055957">
                      <w:pPr>
                        <w:shd w:val="clear" w:color="auto" w:fill="FFFFFF"/>
                        <w:spacing w:after="60"/>
                        <w:jc w:val="both"/>
                        <w:textAlignment w:val="baseline"/>
                      </w:pPr>
                    </w:p>
                    <w:p w14:paraId="661C962B" w14:textId="77777777" w:rsidR="00237458" w:rsidRPr="000039D8" w:rsidRDefault="00237458" w:rsidP="00237458">
                      <w:pPr>
                        <w:shd w:val="clear" w:color="auto" w:fill="FFFFFF"/>
                        <w:jc w:val="both"/>
                        <w:textAlignment w:val="baseline"/>
                      </w:pPr>
                    </w:p>
                    <w:p w14:paraId="128E1695" w14:textId="77777777" w:rsidR="00237458" w:rsidRDefault="00237458" w:rsidP="00490C14">
                      <w:pPr>
                        <w:pStyle w:val="ListParagraph"/>
                        <w:shd w:val="clear" w:color="auto" w:fill="FFFFFF"/>
                        <w:spacing w:after="60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</w:p>
                    <w:p w14:paraId="3DE4F04A" w14:textId="77777777" w:rsidR="00490C14" w:rsidRPr="00D819D6" w:rsidRDefault="00490C14" w:rsidP="00490C14">
                      <w:pPr>
                        <w:pStyle w:val="ListParagraph"/>
                        <w:shd w:val="clear" w:color="auto" w:fill="FFFFFF"/>
                        <w:spacing w:after="60"/>
                        <w:ind w:left="274"/>
                        <w:contextualSpacing w:val="0"/>
                        <w:textAlignment w:val="baseline"/>
                        <w:rPr>
                          <w:rFonts w:ascii="Calibri" w:hAnsi="Calibri"/>
                        </w:rPr>
                      </w:pPr>
                    </w:p>
                    <w:p w14:paraId="730C353A" w14:textId="77777777" w:rsidR="00117D0B" w:rsidRPr="00850B49" w:rsidRDefault="00117D0B" w:rsidP="00850B4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900" w:firstLine="270"/>
                        <w:rPr>
                          <w:rFonts w:ascii="Calibri" w:eastAsia="Hiragino Sans W3" w:hAnsi="Calibri" w:cs="Helvetica"/>
                          <w:szCs w:val="22"/>
                        </w:rPr>
                      </w:pPr>
                    </w:p>
                    <w:p w14:paraId="7EE4F9B6" w14:textId="77777777" w:rsidR="00117D0B" w:rsidRPr="007C297E" w:rsidRDefault="00117D0B" w:rsidP="00DC2EF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900"/>
                        <w:rPr>
                          <w:rFonts w:ascii="Calibri" w:eastAsia="Hiragino Sans W3" w:hAnsi="Calibri" w:cs="Helvetica"/>
                          <w:color w:val="auto"/>
                          <w:sz w:val="20"/>
                          <w:szCs w:val="20"/>
                        </w:rPr>
                      </w:pPr>
                    </w:p>
                    <w:p w14:paraId="1058CDE9" w14:textId="5883622D" w:rsidR="00117D0B" w:rsidRPr="00DC2EF4" w:rsidRDefault="00117D0B" w:rsidP="00DC2EF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0" w:right="-1900"/>
                        <w:rPr>
                          <w:rFonts w:ascii="Calibri" w:eastAsia="Hiragino Sans W3" w:hAnsi="Calibri" w:cs="Helvetica"/>
                          <w:szCs w:val="22"/>
                        </w:rPr>
                      </w:pPr>
                    </w:p>
                    <w:p w14:paraId="408FB064" w14:textId="77777777" w:rsidR="00117D0B" w:rsidRPr="00A103FA" w:rsidRDefault="00117D0B" w:rsidP="00A103F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900"/>
                        <w:rPr>
                          <w:rFonts w:ascii="Helvetica" w:eastAsia="Hiragino Sans W3" w:hAnsi="Helvetica" w:cs="Helvetica"/>
                          <w:color w:val="auto"/>
                          <w:sz w:val="20"/>
                          <w:szCs w:val="20"/>
                        </w:rPr>
                      </w:pPr>
                    </w:p>
                    <w:p w14:paraId="4FE652C2" w14:textId="7FD126D5" w:rsidR="00117D0B" w:rsidRPr="00D155F2" w:rsidRDefault="00117D0B" w:rsidP="00D155F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900"/>
                        <w:rPr>
                          <w:rFonts w:asciiTheme="majorHAnsi" w:eastAsia="Hiragino Sans W3" w:hAnsiTheme="majorHAnsi" w:cs="Helvetica"/>
                          <w:szCs w:val="22"/>
                        </w:rPr>
                      </w:pPr>
                    </w:p>
                    <w:p w14:paraId="0D24026A" w14:textId="77777777" w:rsidR="00117D0B" w:rsidRPr="00E00EF2" w:rsidRDefault="00117D0B" w:rsidP="00E00EF2">
                      <w:pPr>
                        <w:spacing w:after="120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08B4DB66" w14:textId="77777777" w:rsidR="00117D0B" w:rsidRPr="00262DC7" w:rsidRDefault="00117D0B" w:rsidP="00FB67F7">
                      <w:pPr>
                        <w:pStyle w:val="ListParagraph"/>
                        <w:spacing w:after="240" w:line="259" w:lineRule="auto"/>
                        <w:rPr>
                          <w:szCs w:val="22"/>
                        </w:rPr>
                      </w:pPr>
                    </w:p>
                    <w:p w14:paraId="27F4FF8F" w14:textId="43AE003A" w:rsidR="00117D0B" w:rsidRPr="00262DC7" w:rsidRDefault="00117D0B" w:rsidP="00CE158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3721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886533" wp14:editId="4BA707A8">
                <wp:simplePos x="0" y="0"/>
                <wp:positionH relativeFrom="page">
                  <wp:posOffset>695325</wp:posOffset>
                </wp:positionH>
                <wp:positionV relativeFrom="page">
                  <wp:posOffset>9376622</wp:posOffset>
                </wp:positionV>
                <wp:extent cx="6381750" cy="0"/>
                <wp:effectExtent l="0" t="0" r="1905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rgbClr val="A39F5F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433C6" id="Straight Connector 75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75pt,738.3pt" to="557.25pt,7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oBAIAAFwEAAAOAAAAZHJzL2Uyb0RvYy54bWysVNuO0zAQfUfiHyy/06RburtETVeoVXlB&#10;ULHwAVNfEku+yTZN+/eMnbRd4GkRfXB9mXNmzvE4q6eT0eQoQlTOtnQ+qykRljmubNfSH9937x4p&#10;iQksB+2saOlZRPq0fvtmNfhG3LneaS4CQRIbm8G3tE/JN1UVWS8MxJnzwuKhdMFAwmXoKh5gQHaj&#10;q7u6vq8GF7gPjokYcXc7HtJ14ZdSsPRVyigS0S3F2lIZQxkPeazWK2i6AL5XbCoD/qEKA8pi0ivV&#10;FhKQn0H9RWUUCy46mWbMmcpJqZgoGlDNvP5DzXMPXhQtaE70V5vi/6NlX477QBRv6cOSEgsG7+g5&#10;BVBdn8jGWYsOukDwEJ0afGwQsLH7MK2i34cs+ySDyf8oiJyKu+eru+KUCMPN+8Xj/GGJl8AuZ9UN&#10;6ENMn4QzJE9aqpXNwqGB4+eYMBmGXkLytnU7pXW5PG3J0NIFUiMzYAtJDQmnxqOoaLtCE51WPEMy&#10;OIbusNGBHAGb4uPiw265y+owxW9hOd8WYj/GlaOxXYxK2LNamZa+r/NvQmub2UXpurFqZPQLnrmz&#10;daNZZZbOWuRgbb8JifYXz0ptbCpu7FF8RGjYpVOxwgLIgRLFvBI7QW5FvhI/KkNQye9suuItvu1i&#10;wgtxeXpw/Fx6pejHFi4uT88tv5GX6+LS7aOw/gUAAP//AwBQSwMEFAAGAAgAAAAhAMMVu4PeAAAA&#10;DgEAAA8AAABkcnMvZG93bnJldi54bWxMj8FOwzAQRO9I/IO1SNyoHVRCm8apEBKngpQGDhzdeHEs&#10;YjuK3TT8PdsDored2dHs23I7u55NOEYbvIRsIYChb4O23kj4eH+5WwGLSXmt+uBRwg9G2FbXV6Uq&#10;dDj5PU5NMoxKfCyUhC6loeA8th06FRdhQE+7rzA6lUiOhutRnajc9fxeiJw7ZT1d6NSAzx22383R&#10;SdjVn0HskjWvqynVe1M3bzY0Ut7ezE8bYAnn9B+GMz6hQ0VMh3D0OrKetFg/UJSG5WOeAztHsmxJ&#10;3uHP41XJL9+ofgEAAP//AwBQSwECLQAUAAYACAAAACEAtoM4kv4AAADhAQAAEwAAAAAAAAAAAAAA&#10;AAAAAAAAW0NvbnRlbnRfVHlwZXNdLnhtbFBLAQItABQABgAIAAAAIQA4/SH/1gAAAJQBAAALAAAA&#10;AAAAAAAAAAAAAC8BAABfcmVscy8ucmVsc1BLAQItABQABgAIAAAAIQBmpWpoBAIAAFwEAAAOAAAA&#10;AAAAAAAAAAAAAC4CAABkcnMvZTJvRG9jLnhtbFBLAQItABQABgAIAAAAIQDDFbuD3gAAAA4BAAAP&#10;AAAAAAAAAAAAAAAAAF4EAABkcnMvZG93bnJldi54bWxQSwUGAAAAAAQABADzAAAAaQUAAAAA&#10;" strokecolor="#a39f5f" strokeweight=".25pt">
                <v:stroke miterlimit="4" joinstyle="miter"/>
                <w10:wrap anchorx="page" anchory="page"/>
              </v:line>
            </w:pict>
          </mc:Fallback>
        </mc:AlternateContent>
      </w:r>
      <w:r w:rsidR="007F0AD2">
        <w:rPr>
          <w:rFonts w:cs="Times New Roman"/>
          <w:color w:val="000000"/>
          <w:sz w:val="24"/>
        </w:rPr>
        <w:br w:type="page"/>
      </w:r>
      <w:r w:rsidR="00DD7D0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8063E5" wp14:editId="182DA89B">
                <wp:simplePos x="0" y="0"/>
                <wp:positionH relativeFrom="page">
                  <wp:posOffset>734272</wp:posOffset>
                </wp:positionH>
                <wp:positionV relativeFrom="page">
                  <wp:posOffset>1168400</wp:posOffset>
                </wp:positionV>
                <wp:extent cx="6400800" cy="7863840"/>
                <wp:effectExtent l="0" t="0" r="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6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63E5" id="Text Box 3" o:spid="_x0000_s1027" type="#_x0000_t202" style="position:absolute;left:0;text-align:left;margin-left:57.8pt;margin-top:92pt;width:7in;height:619.2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c/aQIAAK8EAAAOAAAAZHJzL2Uyb0RvYy54bWysVMtu2zAQvBfoPxC8O5KfcYzIgeLARYEg&#10;CWAXOdMUFQulSIakI6VF/71DynKCtKeiF2q5j+Hu7K4ur9pakhdhXaVVRodnKSVCcV1U6imj37br&#10;wZwS55kqmNRKZPRVOHq1/PzpsjELMdJ7LQthCUCUWzQmo3vvzSJJHN+LmrkzbYSCsdS2Zh5X+5QU&#10;ljVAr2UyStNZ0mhbGKu5cA7am85IlxG/LAX392XphCcyo8jNx9PGcxfOZHnJFk+WmX3Fj2mwf8ii&#10;ZpXCoyeoG+YZOdjqD6i64lY7XfozrutEl2XFRawB1QzTD9Vs9syIWAvIceZEk/t/sPzu5cGSqsjo&#10;mBLFarRoK1pPrnVLxoGdxrgFnDYGbr6FGl3u9Q7KUHRb2jp8UQ6BHTy/nrgNYBzK2SRN5ylMHLbz&#10;+Ww8n0T2k7dwY53/InRNgpBRi+ZFTtnLrfNIBa69S3hN6XUlZWygVKTBE+NpGgNOFkRIFXxFHIUO&#10;BrfWQ4x6ZBfb9HM1PR/l59OLwSyfDgeTYTof5Hk6Gtys8zRPJ+vVxeT6VygcmH18EsjpSAiSrNR3&#10;UWzbXRsJRa1OPL+ja6eLV7BodTeFzvB1hUpvmfMPzGLsEIFV8vc4SqlRkT5KlOy1/fE3ffDHNMBK&#10;SYMxzqh7PjArKJFfFeYEkL4XbC/sekEd6pXGZgyRquFRRID1shdLq+tHbFgeXoGJKY63Mup7ceW7&#10;ZcKGcpHn0QmTbZi/VRvDA3TgOfRt2z4ya47N9eDwTvcDzhYfetz5dl3OD16XVRyAwHLHIvoQLtiK&#10;2JHjBoe1e3+PXm//meVvAAAA//8DAFBLAwQUAAYACAAAACEA60KIMN8AAAANAQAADwAAAGRycy9k&#10;b3ducmV2LnhtbExPy07EMBC7I/EP0SBxY9OWslqVpivE48ZzAQluaTO0Fc2kStJu+XtmT3Czx5bH&#10;LreLHcSMPvSOFKSrBARS40xPrYK317uzDYgQNRk9OEIFPxhgWx0flbowbk8vOO9iKziEQqEVdDGO&#10;hZSh6dDqsHIjEmtfzlsdmfpWGq/3HG4HmSXJWlrdE3/o9IjXHTbfu8kqGD6Cv6+T+DnftA/x+UlO&#10;77fpo1KnJ8vVJYiIS/wzw6E+V4eKO9VuIhPEwDy9WLOVwSbnUQdHmp3zqWaUZ1kOsirl/xXVLwAA&#10;AP//AwBQSwECLQAUAAYACAAAACEAtoM4kv4AAADhAQAAEwAAAAAAAAAAAAAAAAAAAAAAW0NvbnRl&#10;bnRfVHlwZXNdLnhtbFBLAQItABQABgAIAAAAIQA4/SH/1gAAAJQBAAALAAAAAAAAAAAAAAAAAC8B&#10;AABfcmVscy8ucmVsc1BLAQItABQABgAIAAAAIQCsT+c/aQIAAK8EAAAOAAAAAAAAAAAAAAAAAC4C&#10;AABkcnMvZTJvRG9jLnhtbFBLAQItABQABgAIAAAAIQDrQogw3wAAAA0BAAAPAAAAAAAAAAAAAAAA&#10;AMMEAABkcnMvZG93bnJldi54bWxQSwUGAAAAAAQABADzAAAAzwUAAAAA&#10;" filled="f" stroked="f" strokeweight=".5pt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DD7D0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4388C4" wp14:editId="079B0026">
                <wp:simplePos x="0" y="0"/>
                <wp:positionH relativeFrom="page">
                  <wp:posOffset>732790</wp:posOffset>
                </wp:positionH>
                <wp:positionV relativeFrom="page">
                  <wp:posOffset>614680</wp:posOffset>
                </wp:positionV>
                <wp:extent cx="6400800" cy="3759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935C663" w14:textId="51F1E6F5" w:rsidR="00117D0B" w:rsidRPr="0098022F" w:rsidRDefault="00490C14" w:rsidP="0021292F">
                            <w:pPr>
                              <w:pStyle w:val="Title"/>
                              <w:spacing w:line="192" w:lineRule="auto"/>
                              <w:rPr>
                                <w:color w:val="6D6861" w:themeColor="text1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D6861" w:themeColor="text1"/>
                                <w:spacing w:val="-10"/>
                                <w:sz w:val="32"/>
                                <w:szCs w:val="32"/>
                              </w:rPr>
                              <w:t xml:space="preserve">Chief Marketing Officer </w:t>
                            </w:r>
                            <w:r w:rsidR="00117D0B" w:rsidRPr="0098022F">
                              <w:rPr>
                                <w:color w:val="6D6861" w:themeColor="text1"/>
                                <w:spacing w:val="-10"/>
                                <w:sz w:val="22"/>
                                <w:szCs w:val="22"/>
                              </w:rPr>
                              <w:t>continued…</w:t>
                            </w:r>
                          </w:p>
                          <w:p w14:paraId="4B789642" w14:textId="19CC2F0D" w:rsidR="00117D0B" w:rsidRPr="0021292F" w:rsidRDefault="00117D0B" w:rsidP="0021292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88C4" id="Text Box 5" o:spid="_x0000_s1028" type="#_x0000_t202" style="position:absolute;left:0;text-align:left;margin-left:57.7pt;margin-top:48.4pt;width:7in;height:29.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KZqAIAAJUFAAAOAAAAZHJzL2Uyb0RvYy54bWysVF1P2zAUfZ+0/2D5vST9ghKRolDUaRIC&#10;NJh4dh2njeTYnu3SdBP/fcdOUxDbC9Nekuvr+3nuub64bBtJnoV1tVY5HZ6klAjFdVmrdU6/Py4H&#10;M0qcZ6pkUiuR071w9HL++dPFzmRipDdalsISBFEu25mcbrw3WZI4vhENcyfaCIXLStuGeRztOikt&#10;2yF6I5NRmp4mO21LYzUXzkF73V3SeYxfVYL7u6pywhOZU9Tm49fG7yp8k/kFy9aWmU3ND2Wwf6ii&#10;YbVC0mOoa+YZ2dr6j1BNza12uvInXDeJrqqai9gDuhmm77p52DAjYi8Ax5kjTO7/heW3z/eW1GVO&#10;p5Qo1mBEj6L15Eq3ZBrQ2RmXwejBwMy3UGPKvd5BGZpuK9uEP9ohuAfO+yO2IRiH8nSSprMUVxx3&#10;47Pp+SiCn7x6G+v8F6EbEoScWswuQsqeb5xHJTDtTUIypZe1lHF+UpEdMoynaXQ43sBDqmArIhO6&#10;MCxzZlxGP9QGXTRAlXFcvxbTs1GB8ganxXQ4mAzT2aAo0tHgelmkRTpZLs4nVy8BAATv/ZMAUgdG&#10;lPxeihBVqm+iArgRk6Bw3K5XC2lJx0CsCADpeRirhUMwrNDaB30PLrGb2O4H/TuM+vxa+aO/wubG&#10;jt80F0TfrtpInSMhVrrcgydWd3vmDF/WGOYNc/6eWSzWkIbHwt/hU0mNoemDRMlG259/0wd78B23&#10;lOywqDl1P7bMCkrkV4VNCFvdC7YXVr2gts1CY/eRGNVEcTwbBh5aL+MRYmV184R3pAiZcGaKI19O&#10;fS8ufDcwvENcFEU0wv4a5m/Ug+EhfMA90POxfWLWHDjswZBb3a8xy95RubMNnkoXW6+rOvI8YNsh&#10;CZaFA3Y/8u3wToXH5e05Wr2+pvPfAAAA//8DAFBLAwQUAAYACAAAACEAMiym+N8AAAALAQAADwAA&#10;AGRycy9kb3ducmV2LnhtbEyPS0/DMBCE70j8B2uRuFE7hUYlxKkQjxvPFiS4OfGSRPgR2U4a/j3b&#10;E9x2dkez35Sb2Ro2YYi9dxKyhQCGrvG6d62Et9392RpYTMppZbxDCT8YYVMdH5Wq0H7vXnHappZR&#10;iIuFktClNBScx6ZDq+LCD+jo9uWDVYlkaLkOak/h1vClEDm3qnf0oVMD3nTYfG9HK8F8xPBQi/Q5&#10;3baP6eWZj+932ZOUpyfz9RWwhHP6M8MBn9ChIqbaj05HZkhnqwuySrjMqcLBkC3PaVPTtMoF8Krk&#10;/ztUvwAAAP//AwBQSwECLQAUAAYACAAAACEAtoM4kv4AAADhAQAAEwAAAAAAAAAAAAAAAAAAAAAA&#10;W0NvbnRlbnRfVHlwZXNdLnhtbFBLAQItABQABgAIAAAAIQA4/SH/1gAAAJQBAAALAAAAAAAAAAAA&#10;AAAAAC8BAABfcmVscy8ucmVsc1BLAQItABQABgAIAAAAIQB5TTKZqAIAAJUFAAAOAAAAAAAAAAAA&#10;AAAAAC4CAABkcnMvZTJvRG9jLnhtbFBLAQItABQABgAIAAAAIQAyLKb43wAAAAsBAAAPAAAAAAAA&#10;AAAAAAAAAAIFAABkcnMvZG93bnJldi54bWxQSwUGAAAAAAQABADzAAAADgYAAAAA&#10;" filled="f" stroked="f" strokeweight=".5pt">
                <v:textbox inset="0,0,0,0">
                  <w:txbxContent>
                    <w:p w14:paraId="4935C663" w14:textId="51F1E6F5" w:rsidR="00117D0B" w:rsidRPr="0098022F" w:rsidRDefault="00490C14" w:rsidP="0021292F">
                      <w:pPr>
                        <w:pStyle w:val="Title"/>
                        <w:spacing w:line="192" w:lineRule="auto"/>
                        <w:rPr>
                          <w:color w:val="6D6861" w:themeColor="text1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color w:val="6D6861" w:themeColor="text1"/>
                          <w:spacing w:val="-10"/>
                          <w:sz w:val="32"/>
                          <w:szCs w:val="32"/>
                        </w:rPr>
                        <w:t xml:space="preserve">Chief Marketing Officer </w:t>
                      </w:r>
                      <w:r w:rsidR="00117D0B" w:rsidRPr="0098022F">
                        <w:rPr>
                          <w:color w:val="6D6861" w:themeColor="text1"/>
                          <w:spacing w:val="-10"/>
                          <w:sz w:val="22"/>
                          <w:szCs w:val="22"/>
                        </w:rPr>
                        <w:t>continued…</w:t>
                      </w:r>
                    </w:p>
                    <w:p w14:paraId="4B789642" w14:textId="19CC2F0D" w:rsidR="00117D0B" w:rsidRPr="0021292F" w:rsidRDefault="00117D0B" w:rsidP="0021292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Times New Roman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LastPageContents"/>
      <w:bookmarkEnd w:id="2"/>
    </w:p>
    <w:sectPr w:rsidR="0092000F" w:rsidSect="008129A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08" w:right="1080" w:bottom="1440" w:left="108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8F66B" w14:textId="77777777" w:rsidR="001D5686" w:rsidRDefault="001D5686" w:rsidP="00C70280">
      <w:r>
        <w:separator/>
      </w:r>
    </w:p>
  </w:endnote>
  <w:endnote w:type="continuationSeparator" w:id="0">
    <w:p w14:paraId="64B1C7A3" w14:textId="77777777" w:rsidR="001D5686" w:rsidRDefault="001D5686" w:rsidP="00C7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Sans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2B40" w14:textId="77777777" w:rsidR="00117D0B" w:rsidRDefault="00117D0B" w:rsidP="00C7028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9EF6B" w14:textId="77777777" w:rsidR="00117D0B" w:rsidRDefault="00117D0B" w:rsidP="00C7028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D19A" w14:textId="365C0106" w:rsidR="00117D0B" w:rsidRPr="00E45475" w:rsidRDefault="00117D0B" w:rsidP="001A06B0">
    <w:pPr>
      <w:pStyle w:val="Footer"/>
      <w:framePr w:w="361" w:h="269" w:wrap="around" w:vAnchor="text" w:hAnchor="margin" w:y="2"/>
      <w:jc w:val="center"/>
      <w:rPr>
        <w:rStyle w:val="PageNumber"/>
        <w:sz w:val="18"/>
        <w:szCs w:val="18"/>
      </w:rPr>
    </w:pPr>
    <w:r w:rsidRPr="00E45475">
      <w:rPr>
        <w:rStyle w:val="PageNumber"/>
        <w:sz w:val="18"/>
        <w:szCs w:val="18"/>
      </w:rPr>
      <w:fldChar w:fldCharType="begin"/>
    </w:r>
    <w:r w:rsidRPr="00E45475">
      <w:rPr>
        <w:rStyle w:val="PageNumber"/>
        <w:sz w:val="18"/>
        <w:szCs w:val="18"/>
      </w:rPr>
      <w:instrText xml:space="preserve">PAGE  </w:instrText>
    </w:r>
    <w:r w:rsidRPr="00E45475">
      <w:rPr>
        <w:rStyle w:val="PageNumber"/>
        <w:sz w:val="18"/>
        <w:szCs w:val="18"/>
      </w:rPr>
      <w:fldChar w:fldCharType="separate"/>
    </w:r>
    <w:r w:rsidR="001E3A61">
      <w:rPr>
        <w:rStyle w:val="PageNumber"/>
        <w:noProof/>
        <w:sz w:val="18"/>
        <w:szCs w:val="18"/>
      </w:rPr>
      <w:t>2</w:t>
    </w:r>
    <w:r w:rsidRPr="00E45475">
      <w:rPr>
        <w:rStyle w:val="PageNumber"/>
        <w:sz w:val="18"/>
        <w:szCs w:val="18"/>
      </w:rPr>
      <w:fldChar w:fldCharType="end"/>
    </w:r>
  </w:p>
  <w:p w14:paraId="6CBDEBA4" w14:textId="15C22969" w:rsidR="00117D0B" w:rsidRDefault="00117D0B" w:rsidP="00C70280">
    <w:pPr>
      <w:pStyle w:val="Footer"/>
      <w:ind w:firstLine="360"/>
    </w:pPr>
    <w:r w:rsidRPr="007F0AD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75DE9A" wp14:editId="29A464D5">
              <wp:simplePos x="0" y="0"/>
              <wp:positionH relativeFrom="page">
                <wp:posOffset>920750</wp:posOffset>
              </wp:positionH>
              <wp:positionV relativeFrom="page">
                <wp:posOffset>9232265</wp:posOffset>
              </wp:positionV>
              <wp:extent cx="5873750" cy="0"/>
              <wp:effectExtent l="0" t="0" r="19050" b="2540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B2AD72"/>
                        </a:solidFill>
                        <a:miter lim="4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590B3C" id="Shap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2.5pt,726.95pt" to="535pt,7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UVnQEAACEDAAAOAAAAZHJzL2Uyb0RvYy54bWysUttu2zAMfR+wfxD0vthxl6UwohRdg+5l&#10;2AJs+wBFlmwBuoHU4uTvR6lpusvbUD/IInl0yENyc3fyjh01oI1B8OWi5UwHFQcbRsF/fH98d8sZ&#10;ZhkG6WLQgp818rvt2zebOfW6i1N0gwZGJAH7OQk+5Zz6pkE1aS9xEZMOFDQRvMxkwtgMIGdi967p&#10;2vZDM0cYEkSlEcm7ewrybeU3Rqv81RjUmTnBqbZcT6jnoZzNdiP7EWSarLqUIf+jCi9toKRXqp3M&#10;kv0E+w+VtwoiRpMXKvomGmOVrhpIzbL9S823SSZdtVBzMF3bhK9Hq74c98DsIHhHkwrS04xqWkY2&#10;NWdO2BPmIezhYmHaQ1F6MuDLnzSwU23o+dpQfcpMkXN1u75Zr6jv6jnWvDxMgPmTjp6Vi+DOhqJV&#10;9vL4GTMlI+gzpLhdYLPgN8v1iuh8oooxjPUBRmeHR+tcgSGMhwcH7Chp4h+7+926KzqI7A+Yt5n2&#10;zlkv+Pu2fBeQC4Qtop9kltshDueqvvppDpXtsjNl0L/b9fXLZm9/AQAA//8DAFBLAwQUAAYACAAA&#10;ACEAwPTOwt0AAAAOAQAADwAAAGRycy9kb3ducmV2LnhtbExPy07DMBC8I/EP1iJxo3Z5lYY4FSAh&#10;JFQJGujdjbdJqL0OsduGv2eLhOC289DsTD4bvBM77GMbSMN4pEAgVcG2VGt4f3s8uwERkyFrXCDU&#10;8IURZsXxUW4yG/a0wF2ZasEhFDOjoUmpy6SMVYPexFHokFhbh96bxLCvpe3NnsO9k+dKXUtvWuIP&#10;jenwocFqU269hvjxunbuflmNp2n5MjdPn5syPGt9ejLc3YJIOKQ/Mxzqc3UouNMqbMlG4RhfXvGW&#10;9HNcTEEcLGqimFv9crLI5f8ZxTcAAAD//wMAUEsBAi0AFAAGAAgAAAAhALaDOJL+AAAA4QEAABMA&#10;AAAAAAAAAAAAAAAAAAAAAFtDb250ZW50X1R5cGVzXS54bWxQSwECLQAUAAYACAAAACEAOP0h/9YA&#10;AACUAQAACwAAAAAAAAAAAAAAAAAvAQAAX3JlbHMvLnJlbHNQSwECLQAUAAYACAAAACEAYX41FZ0B&#10;AAAhAwAADgAAAAAAAAAAAAAAAAAuAgAAZHJzL2Uyb0RvYy54bWxQSwECLQAUAAYACAAAACEAwPTO&#10;wt0AAAAOAQAADwAAAAAAAAAAAAAAAAD3AwAAZHJzL2Rvd25yZXYueG1sUEsFBgAAAAAEAAQA8wAA&#10;AAEFAAAAAA==&#10;" strokecolor="#b2ad72" strokeweight=".25pt">
              <v:stroke miterlimit="4" joinstyle="miter"/>
              <w10:wrap anchorx="page" anchory="page"/>
            </v:line>
          </w:pict>
        </mc:Fallback>
      </mc:AlternateContent>
    </w:r>
    <w:r w:rsidRPr="007F0AD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EB8CE7" wp14:editId="78D75A68">
              <wp:simplePos x="0" y="0"/>
              <wp:positionH relativeFrom="page">
                <wp:posOffset>685800</wp:posOffset>
              </wp:positionH>
              <wp:positionV relativeFrom="page">
                <wp:posOffset>9123680</wp:posOffset>
              </wp:positionV>
              <wp:extent cx="232410" cy="210820"/>
              <wp:effectExtent l="0" t="0" r="21590" b="1778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" cy="210820"/>
                      </a:xfrm>
                      <a:prstGeom prst="ellipse">
                        <a:avLst/>
                      </a:prstGeom>
                      <a:ln w="3175" cmpd="sng">
                        <a:solidFill>
                          <a:srgbClr val="B2AD72"/>
                        </a:solidFill>
                        <a:miter lim="400000"/>
                      </a:ln>
                    </wps:spPr>
                    <wps:bodyPr lIns="50800" tIns="50800" rIns="50800" bIns="508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114F7F" id="Shape 27" o:spid="_x0000_s1026" style="position:absolute;margin-left:54pt;margin-top:718.4pt;width:18.3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5zvQEAAGkDAAAOAAAAZHJzL2Uyb0RvYy54bWysU9tuEzEQfUfqP1h+b/bSlkSrbCogKqqE&#10;oFLhAxyvvWvJN82YbPL3jN2QhvKG2Aevxz4+M+d4vL4/OMv2CtAE3/NmUXOmvAyD8WPPf3x/uF5x&#10;hkn4QdjgVc+PCvn95urdeo6dasMU7KCAEYnHbo49n1KKXVWhnJQTuAhRedrUAZxIFMJYDSBmYne2&#10;auv6fTUHGCIEqRBpdfuyyTeFX2sl0zetUSVme061pTJCGXd5rDZr0Y0g4mTkqQzxD1U4YTwlPVNt&#10;RRLsJ5i/qJyREDDotJDBVUFrI1XRQGqa+o2a50lEVbSQORjPNuH/o5Vf90/AzNDzdsmZF47uqKRl&#10;FJM5c8SOMM/xCU4R0jQrPWhw+U8a2KEYejwbqg6JSVpsb9rbhmyXtNU29aothlevhyNg+qyCY3nS&#10;c2WtiZgli07sv2CinIT+jcrL1rO55zfN8o5oXaTC0Y/lAAZrhgdjbYYhjLtPFthe0MV/bD9sl22W&#10;Q2R/wJxJ1H7WuJ7f1vk7gawnbNb+ojbPdmE4klX20ZP9d/WKsCxdBnAZ7C4D4eUUqOlkgsKf6eg+&#10;Szmn3ssNcxmX9K8vZPMLAAD//wMAUEsDBBQABgAIAAAAIQA8txTU3gAAAA0BAAAPAAAAZHJzL2Rv&#10;d25yZXYueG1sTI/BTsMwEETvSP0Haytxo3bbKJQQp2or9YpE4MLNjTdxILaj2G3Sv2dzgtuMdjQ7&#10;L99PtmM3HELrnYT1SgBDV3ndukbC58f5aQcsROW06rxDCXcMsC8WD7nKtB/dO97K2DAqcSFTEkyM&#10;fcZ5qAxaFVa+R0e32g9WRbJDw/WgRiq3Hd8IkXKrWkcfjOrxZLD6Ka9Wwhmnr3pt6uP2bsZy86Lf&#10;vsMRpXxcTodXYBGn+BeGeT5Nh4I2XfzV6cA68mJHLJFEsk0JYo4kSQrsMotnIYAXOf9PUfwCAAD/&#10;/wMAUEsBAi0AFAAGAAgAAAAhALaDOJL+AAAA4QEAABMAAAAAAAAAAAAAAAAAAAAAAFtDb250ZW50&#10;X1R5cGVzXS54bWxQSwECLQAUAAYACAAAACEAOP0h/9YAAACUAQAACwAAAAAAAAAAAAAAAAAvAQAA&#10;X3JlbHMvLnJlbHNQSwECLQAUAAYACAAAACEAZeDec70BAABpAwAADgAAAAAAAAAAAAAAAAAuAgAA&#10;ZHJzL2Uyb0RvYy54bWxQSwECLQAUAAYACAAAACEAPLcU1N4AAAANAQAADwAAAAAAAAAAAAAAAAAX&#10;BAAAZHJzL2Rvd25yZXYueG1sUEsFBgAAAAAEAAQA8wAAACIFAAAAAA==&#10;" filled="f" strokecolor="#b2ad72" strokeweight=".25pt">
              <v:stroke miterlimit="4" joinstyle="miter"/>
              <v:textbox inset="4pt,4pt,4pt,4pt"/>
              <w10:wrap anchorx="page" anchory="page"/>
            </v:oval>
          </w:pict>
        </mc:Fallback>
      </mc:AlternateContent>
    </w:r>
    <w:r w:rsidRPr="007F0AD2">
      <w:rPr>
        <w:noProof/>
      </w:rPr>
      <w:drawing>
        <wp:anchor distT="0" distB="0" distL="114300" distR="114300" simplePos="0" relativeHeight="251669504" behindDoc="0" locked="0" layoutInCell="1" allowOverlap="1" wp14:anchorId="7B1BD20E" wp14:editId="5D7C153D">
          <wp:simplePos x="0" y="0"/>
          <wp:positionH relativeFrom="page">
            <wp:posOffset>6858000</wp:posOffset>
          </wp:positionH>
          <wp:positionV relativeFrom="page">
            <wp:posOffset>8801100</wp:posOffset>
          </wp:positionV>
          <wp:extent cx="381000" cy="640080"/>
          <wp:effectExtent l="0" t="0" r="0" b="0"/>
          <wp:wrapTight wrapText="bothSides">
            <wp:wrapPolygon edited="0">
              <wp:start x="5760" y="0"/>
              <wp:lineTo x="0" y="17143"/>
              <wp:lineTo x="0" y="20571"/>
              <wp:lineTo x="20160" y="20571"/>
              <wp:lineTo x="17280" y="5143"/>
              <wp:lineTo x="12960" y="0"/>
              <wp:lineTo x="5760" y="0"/>
            </wp:wrapPolygon>
          </wp:wrapTight>
          <wp:docPr id="42" name="NARAP-TEA@0.5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NARAP-TEA@0.5x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6400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AD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9C5189" wp14:editId="5133D690">
              <wp:simplePos x="0" y="0"/>
              <wp:positionH relativeFrom="page">
                <wp:posOffset>3759200</wp:posOffset>
              </wp:positionH>
              <wp:positionV relativeFrom="page">
                <wp:posOffset>9052560</wp:posOffset>
              </wp:positionV>
              <wp:extent cx="3022600" cy="215900"/>
              <wp:effectExtent l="0" t="0" r="0" b="1270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26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9AB7B2" w14:textId="77777777" w:rsidR="00117D0B" w:rsidRPr="008129AE" w:rsidRDefault="00117D0B" w:rsidP="008129AE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noProof/>
                              <w:color w:val="A39F5F" w:themeColor="accent2"/>
                              <w:sz w:val="18"/>
                              <w:szCs w:val="22"/>
                            </w:rPr>
                          </w:pPr>
                          <w:r w:rsidRPr="008129AE">
                            <w:rPr>
                              <w:rFonts w:cs="Times New Roman"/>
                              <w:color w:val="A39F5F" w:themeColor="accent2"/>
                              <w:sz w:val="18"/>
                              <w:szCs w:val="22"/>
                            </w:rPr>
                            <w:t>The National Alliance of Research Associates Programs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C5189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0" type="#_x0000_t202" style="position:absolute;left:0;text-align:left;margin-left:296pt;margin-top:712.8pt;width:238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FTVwIAAJkEAAAOAAAAZHJzL2Uyb0RvYy54bWysVE1v2zAMvQ/YfxB0T+x4ST+MOoWbIMOA&#10;oi2QDD0rspwYsCVNUmJ3w/57n+Q43bqdhl2UZ5KiyMfH3Nx2TU2OwthKyYxOxjElQnJVVHKX0a+b&#10;1eiKEuuYLFitpMjoi7D0dv7xw02rU5GovaoLYQiSSJu2OqN753QaRZbvRcPsWGkh4SyVaZjDp9lF&#10;hWEtsjd1lMTxRdQqU2ijuLAW1mXvpPOQvywFd49laYUjdUZRmwunCefWn9H8hqU7w/S+4qcy2D9U&#10;0bBK4tFzqiVzjBxM9UeqpuJGWVW6MVdNpMqy4iL0gG4m8btu1numRegF5Fh9psn+v7T84fhkSFVk&#10;dDqlRLIGM9qIzpE71RGYwE+rbYqwtUag62DHnAe7hdG33ZWm8b9oiMAPpl/O7PpsHMZPcZJcxHBx&#10;+JLJ7BoY6aO329pY91mohniQUYPpBVLZ8d66PnQI8Y9JtarqOkywlr8ZkLO3iCCB/jZLUQmgj/Q1&#10;hfH8WMwuk/xydj26yGeT0XQSX43yPE5Gy1Ue5/F0tbie3v081TncjzwlfeseuW7bBQrPtGxV8QK2&#10;jOr1ZjVfVWjpnln3xAwEBhawNO4RR1mrNqPqhCjZK/P9b3Yfj7nDS0kLwWbUfjswIyipv0gowqt7&#10;AGYA2wHIQ7NQ2IEJ1lHzAHHBuHqApVHNM3Yp96/AxSTHWxl1A1y4fm2wi1zkeQiChjVz93KtuU/t&#10;mfUD2nTPzOjTFB1Ye1CDlFn6bph9bD+9/OBUWYVJe157FqEQ/wH9B62cdtUv2K/fIertH2X+CgAA&#10;//8DAFBLAwQUAAYACAAAACEAkWOw1eEAAAAOAQAADwAAAGRycy9kb3ducmV2LnhtbEyPwU7DMBBE&#10;70j9B2srcaM2EbGaEKeqEJyQEGk4cHRiN7Ear0PstuHvcU70uDOj2TfFbrYDuejJG4cCHjcMiMbW&#10;KYOdgK/67WELxAeJSg4OtYBf7WFXru4KmSt3xUpfDqEjsQR9LgX0IYw5pb7ttZV+40aN0Tu6ycoQ&#10;z6mjapLXWG4HmjDGqZUG44dejvql1+3pcLYC9t9YvZqfj+azOlamrjOG7/wkxP163j8DCXoO/2FY&#10;8CM6lJGpcWdUngwC0iyJW0I0npKUA1kijG+j1ixamnGgZUFvZ5R/AAAA//8DAFBLAQItABQABgAI&#10;AAAAIQC2gziS/gAAAOEBAAATAAAAAAAAAAAAAAAAAAAAAABbQ29udGVudF9UeXBlc10ueG1sUEsB&#10;Ai0AFAAGAAgAAAAhADj9If/WAAAAlAEAAAsAAAAAAAAAAAAAAAAALwEAAF9yZWxzLy5yZWxzUEsB&#10;Ai0AFAAGAAgAAAAhAAG08VNXAgAAmQQAAA4AAAAAAAAAAAAAAAAALgIAAGRycy9lMm9Eb2MueG1s&#10;UEsBAi0AFAAGAAgAAAAhAJFjsNXhAAAADgEAAA8AAAAAAAAAAAAAAAAAsQQAAGRycy9kb3ducmV2&#10;LnhtbFBLBQYAAAAABAAEAPMAAAC/BQAAAAA=&#10;" filled="f" stroked="f">
              <v:textbox inset="0,0,0,0">
                <w:txbxContent>
                  <w:p w14:paraId="429AB7B2" w14:textId="77777777" w:rsidR="00117D0B" w:rsidRPr="008129AE" w:rsidRDefault="00117D0B" w:rsidP="008129AE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noProof/>
                        <w:color w:val="A39F5F" w:themeColor="accent2"/>
                        <w:sz w:val="18"/>
                        <w:szCs w:val="22"/>
                      </w:rPr>
                    </w:pPr>
                    <w:r w:rsidRPr="008129AE">
                      <w:rPr>
                        <w:rFonts w:cs="Times New Roman"/>
                        <w:color w:val="A39F5F" w:themeColor="accent2"/>
                        <w:sz w:val="18"/>
                        <w:szCs w:val="22"/>
                      </w:rPr>
                      <w:t>The National Alliance of Research Associates 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F9F62" w14:textId="77777777" w:rsidR="001D5686" w:rsidRDefault="001D5686" w:rsidP="00C70280">
      <w:r>
        <w:separator/>
      </w:r>
    </w:p>
  </w:footnote>
  <w:footnote w:type="continuationSeparator" w:id="0">
    <w:p w14:paraId="49943866" w14:textId="77777777" w:rsidR="001D5686" w:rsidRDefault="001D5686" w:rsidP="00C7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1498" w14:textId="4DBDFF11" w:rsidR="00117D0B" w:rsidRDefault="00117D0B">
    <w:pPr>
      <w:pStyle w:val="Header"/>
    </w:pPr>
    <w:bookmarkStart w:id="3" w:name="_MacBuGuideStaticData_1460H"/>
    <w:r w:rsidRPr="007F0AD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649E4D" wp14:editId="0CEF1801">
              <wp:simplePos x="0" y="0"/>
              <wp:positionH relativeFrom="page">
                <wp:posOffset>17962263</wp:posOffset>
              </wp:positionH>
              <wp:positionV relativeFrom="page">
                <wp:posOffset>558800</wp:posOffset>
              </wp:positionV>
              <wp:extent cx="6413500" cy="2019300"/>
              <wp:effectExtent l="0" t="0" r="0" b="0"/>
              <wp:wrapNone/>
              <wp:docPr id="41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3500" cy="2019300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084B35B" w14:textId="77777777" w:rsidR="00117D0B" w:rsidRDefault="00117D0B" w:rsidP="007F0AD2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Helvetica Light" w:cstheme="minorBidi"/>
                              <w:color w:val="000000"/>
                              <w:position w:val="1"/>
                              <w:sz w:val="100"/>
                              <w:szCs w:val="100"/>
                            </w:rPr>
                            <w:t>National Alliance of Research Associates Programs</w:t>
                          </w:r>
                        </w:p>
                      </w:txbxContent>
                    </wps:txbx>
                    <wps:bodyPr wrap="none" lIns="50800" tIns="50800" rIns="50800" bIns="5080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8649E4D" id="Shape 29" o:spid="_x0000_s1029" style="position:absolute;margin-left:1414.35pt;margin-top:44pt;width:505pt;height:159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HY4gEAAKUDAAAOAAAAZHJzL2Uyb0RvYy54bWysU8tu2zAQvBfoPxC8y6IUPwXLgRrDRYGi&#10;CZDmA2iKsgiID5CMJaPov3dJKY7R3oroQO2Iy9md4Wp7P8gOnbl1QqsSZzOCEVdM10KdSvzy85Cs&#10;MXKeqpp2WvESX7jD97vPn7a9KXiuW93V3CIgUa7oTYlb702Rpo61XFI304Yr2Gy0ldQDtKe0trQH&#10;dtmlOSHLtNe2NlYz7hx83Y+beBf5m4Yz/9g0jnvUlRh683G1cT2GNd1taXGy1LSCTW3Q/+hCUqGg&#10;6JVqTz1Fr1b8QyUFs9rpxs+YlqluGsF41ABqMvKXmueWGh61gDnOXG1yH0fLfpyfLBJ1iecZRopK&#10;uKNYFuWbYE5vXAE5z+bJTshBGJQOjZXhDRrQEA29XA3lg0cMPi7n2d2CgO8M9kDg5g4A8KTvx411&#10;/ivXEoWgxBZuLBpJz9+dH1PfUkK1TqEe5ixfAVHAUniYn05IEEDCM9F3KuxCH8AyReN9/HpYrPJq&#10;tdgky2qRJfOMrJOqInmyP1SkIvPDw2b+5ffE8nY+DTaMwkPkh+MwuXHU9QUM7GGCSqxgxDHqvim4&#10;oAVZB+H+FthbcLwFVLFWw1gyb6MsZ6pXrw8iOhBKjnXAuQBgFqKH09yGYbvFMev979r9AQAA//8D&#10;AFBLAwQUAAYACAAAACEAc/tTeeIAAAAMAQAADwAAAGRycy9kb3ducmV2LnhtbEyPsU7DMBCGdyTe&#10;wTokFkRtUpSaNE6FKrEwQUuHbm7sJlHjc4jdJH17rlMZ7+7Tf9+frybXssH2ofGo4GUmgFksvWmw&#10;UvCz/XiWwELUaHTr0Sq42ACr4v4u15nxI37bYRMrRiEYMq2gjrHLOA9lbZ0OM99ZpNvR905HGvuK&#10;m16PFO5angiRcqcbpA+17uy6tuVpc3YKFrt05Kcn8bZNdr9f3XrYf16mvVKPD9P7Eli0U7zBcNUn&#10;dSjI6eDPaAJrFSQykQtiFUhJpYiYy/l1c1DwKlIBvMj5/xLFHwAAAP//AwBQSwECLQAUAAYACAAA&#10;ACEAtoM4kv4AAADhAQAAEwAAAAAAAAAAAAAAAAAAAAAAW0NvbnRlbnRfVHlwZXNdLnhtbFBLAQIt&#10;ABQABgAIAAAAIQA4/SH/1gAAAJQBAAALAAAAAAAAAAAAAAAAAC8BAABfcmVscy8ucmVsc1BLAQIt&#10;ABQABgAIAAAAIQCkaxHY4gEAAKUDAAAOAAAAAAAAAAAAAAAAAC4CAABkcnMvZTJvRG9jLnhtbFBL&#10;AQItABQABgAIAAAAIQBz+1N54gAAAAwBAAAPAAAAAAAAAAAAAAAAADwEAABkcnMvZG93bnJldi54&#10;bWxQSwUGAAAAAAQABADzAAAASwUAAAAA&#10;" filled="f" stroked="f" strokeweight="1pt">
              <v:stroke miterlimit="4"/>
              <v:textbox style="mso-next-textbox:#Text Box 3;mso-fit-shape-to-text:t" inset="4pt,4pt,4pt,4pt">
                <w:txbxContent>
                  <w:p w14:paraId="0084B35B" w14:textId="77777777" w:rsidR="00117D0B" w:rsidRDefault="00117D0B" w:rsidP="007F0AD2">
                    <w:pPr>
                      <w:pStyle w:val="NormalWeb"/>
                      <w:overflowPunct w:val="0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Helvetica Light" w:cstheme="minorBidi"/>
                        <w:color w:val="000000"/>
                        <w:position w:val="1"/>
                        <w:sz w:val="100"/>
                        <w:szCs w:val="100"/>
                      </w:rPr>
                      <w:t>National Alliance of Research Associates Programs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DBED" w14:textId="48613F32" w:rsidR="00117D0B" w:rsidRDefault="00117D0B">
    <w:pPr>
      <w:pStyle w:val="Header"/>
    </w:pPr>
    <w:bookmarkStart w:id="4" w:name="_MacBuGuideStaticData_5940V"/>
    <w:bookmarkStart w:id="5" w:name="_MacBuGuideStaticData_6300V"/>
    <w:bookmarkStart w:id="6" w:name="_MacBuGuideStaticData_4520H"/>
    <w:r w:rsidRPr="007F0AD2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626353" wp14:editId="5BA79DE5">
              <wp:simplePos x="0" y="0"/>
              <wp:positionH relativeFrom="page">
                <wp:posOffset>2987040</wp:posOffset>
              </wp:positionH>
              <wp:positionV relativeFrom="page">
                <wp:posOffset>2133600</wp:posOffset>
              </wp:positionV>
              <wp:extent cx="1798320" cy="698500"/>
              <wp:effectExtent l="0" t="0" r="5080" b="1270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3FBA09B" w14:textId="77777777" w:rsidR="00117D0B" w:rsidRPr="009C312A" w:rsidRDefault="00117D0B" w:rsidP="00507DD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noProof/>
                              <w:color w:val="A39F5F" w:themeColor="accent2"/>
                              <w:sz w:val="18"/>
                              <w:szCs w:val="22"/>
                            </w:rPr>
                          </w:pPr>
                          <w:r w:rsidRPr="009C312A">
                            <w:rPr>
                              <w:rFonts w:cs="Times New Roman"/>
                              <w:color w:val="A39F5F" w:themeColor="accent2"/>
                              <w:sz w:val="18"/>
                              <w:szCs w:val="22"/>
                            </w:rPr>
                            <w:t xml:space="preserve">The National Alliance </w:t>
                          </w:r>
                          <w:r w:rsidRPr="009C312A">
                            <w:rPr>
                              <w:rFonts w:cs="Times New Roman"/>
                              <w:color w:val="A39F5F" w:themeColor="accent2"/>
                              <w:sz w:val="18"/>
                              <w:szCs w:val="22"/>
                            </w:rPr>
                            <w:br/>
                            <w:t>of Research Associates Programs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26353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235.2pt;margin-top:168pt;width:141.6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bCWQIAAJkEAAAOAAAAZHJzL2Uyb0RvYy54bWysVF1v2jAUfZ+0/2D5nSZQoBARqpSKaRJq&#10;K9Gpz8ZxIFJie7YhYdP++44d0m7dnqa9ONf3y/eec28Wt21dkZMwtlQypcOrmBIhucpLuU/pl+f1&#10;YEaJdUzmrFJSpPQsLL1dfvywaHQiRuqgqlwYgiTSJo1O6cE5nUSR5QdRM3ultJAwFsrUzOFq9lFu&#10;WIPsdRWN4ngaNcrk2igurIX2vjPSZchfFIK7x6KwwpEqpajNhdOEc+fPaLlgyd4wfSj5pQz2D1XU&#10;rJR49DXVPXOMHE35R6q65EZZVbgrrupIFUXJRegB3Qzjd91sD0yL0AvAsfoVJvv/0vKH05MhZZ7S&#10;6zElktXg6Fm0jtyplkAFfBptE7htNRxdCz147vUWSt92W5jaf9EQgR1In1/R9dm4D7qZz65HMHHY&#10;pvPZJA7wR2/R2lj3SaiaeCGlBuwFUNlpYx0qgWvv4h+Tal1WVWCwkr8p4NhpRBiBLpolqASi9/Q1&#10;BXq+ryY3o+xmMh9Ms8lwMB7Gs0GWxaPB/TqLs3i8Xs3Hdz98u8jZx0cekq51L7l21wYIRz0sO5Wf&#10;gZZR3bxZzdclWtow656YwYABBSyNe8RRVKpJqbpIlByU+fY3vfcH77BS0mBgU2q/HpkRlFSfJSbC&#10;T3cvmF7Y9YI81iuFHRhiHTUPIgKMq3qxMKp+wS5l/hWYmOR4K6WuF1euWxvsIhdZFpwww5q5jdxq&#10;7lN7ZD1Bz+0LM/rCogNqD6ofZZa8I7Pz7djLjk4VZWDa49qhCOT9BfMfOLjsql+wX+/B6+2PsvwJ&#10;AAD//wMAUEsDBBQABgAIAAAAIQAUnh324AAAAAsBAAAPAAAAZHJzL2Rvd25yZXYueG1sTI/BTsMw&#10;EETvSPyDtUjcqA0JaRviVBWCExIiDQeOTuwmVuN1iN02/D3LqRx35ml2ptjMbmAnMwXrUcL9QgAz&#10;2HptsZPwWb/erYCFqFCrwaOR8GMCbMrrq0Ll2p+xMqdd7BiFYMiVhD7GMec8tL1xKiz8aJC8vZ+c&#10;inROHdeTOlO4G/iDEBl3yiJ96NVonnvTHnZHJ2H7hdWL/X5vPqp9Zet6LfAtO0h5ezNvn4BFM8cL&#10;DH/1qTqU1KnxR9SBDRLSpUgJlZAkGY0iYvmYZMAaslJSeFnw/xvKXwAAAP//AwBQSwECLQAUAAYA&#10;CAAAACEAtoM4kv4AAADhAQAAEwAAAAAAAAAAAAAAAAAAAAAAW0NvbnRlbnRfVHlwZXNdLnhtbFBL&#10;AQItABQABgAIAAAAIQA4/SH/1gAAAJQBAAALAAAAAAAAAAAAAAAAAC8BAABfcmVscy8ucmVsc1BL&#10;AQItABQABgAIAAAAIQCnPWbCWQIAAJkEAAAOAAAAAAAAAAAAAAAAAC4CAABkcnMvZTJvRG9jLnht&#10;bFBLAQItABQABgAIAAAAIQAUnh324AAAAAsBAAAPAAAAAAAAAAAAAAAAALMEAABkcnMvZG93bnJl&#10;di54bWxQSwUGAAAAAAQABADzAAAAwAUAAAAA&#10;" filled="f" stroked="f">
              <v:textbox inset="0,0,0,0">
                <w:txbxContent>
                  <w:p w14:paraId="03FBA09B" w14:textId="77777777" w:rsidR="00117D0B" w:rsidRPr="009C312A" w:rsidRDefault="00117D0B" w:rsidP="00507DD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noProof/>
                        <w:color w:val="A39F5F" w:themeColor="accent2"/>
                        <w:sz w:val="18"/>
                        <w:szCs w:val="22"/>
                      </w:rPr>
                    </w:pPr>
                    <w:r w:rsidRPr="009C312A">
                      <w:rPr>
                        <w:rFonts w:cs="Times New Roman"/>
                        <w:color w:val="A39F5F" w:themeColor="accent2"/>
                        <w:sz w:val="18"/>
                        <w:szCs w:val="22"/>
                      </w:rPr>
                      <w:t xml:space="preserve">The National Alliance </w:t>
                    </w:r>
                    <w:r w:rsidRPr="009C312A">
                      <w:rPr>
                        <w:rFonts w:cs="Times New Roman"/>
                        <w:color w:val="A39F5F" w:themeColor="accent2"/>
                        <w:sz w:val="18"/>
                        <w:szCs w:val="22"/>
                      </w:rPr>
                      <w:br/>
                      <w:t>of Research Associates 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A31B859" wp14:editId="55C2354F">
          <wp:simplePos x="0" y="0"/>
          <wp:positionH relativeFrom="page">
            <wp:posOffset>3492500</wp:posOffset>
          </wp:positionH>
          <wp:positionV relativeFrom="page">
            <wp:posOffset>640080</wp:posOffset>
          </wp:positionV>
          <wp:extent cx="786765" cy="1524000"/>
          <wp:effectExtent l="0" t="0" r="63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7" t="3012" r="8057"/>
                  <a:stretch/>
                </pic:blipFill>
                <pic:spPr bwMode="auto">
                  <a:xfrm>
                    <a:off x="0" y="0"/>
                    <a:ext cx="786765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  <w:bookmarkEnd w:id="4"/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72A"/>
    <w:multiLevelType w:val="hybridMultilevel"/>
    <w:tmpl w:val="74BCEAA0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ABE241B"/>
    <w:multiLevelType w:val="hybridMultilevel"/>
    <w:tmpl w:val="D808336A"/>
    <w:lvl w:ilvl="0" w:tplc="409CE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6861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71FCF"/>
    <w:multiLevelType w:val="hybridMultilevel"/>
    <w:tmpl w:val="E7DEE338"/>
    <w:lvl w:ilvl="0" w:tplc="409CE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6861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37B23"/>
    <w:multiLevelType w:val="hybridMultilevel"/>
    <w:tmpl w:val="0F744DCC"/>
    <w:lvl w:ilvl="0" w:tplc="6434A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6861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54043"/>
    <w:multiLevelType w:val="hybridMultilevel"/>
    <w:tmpl w:val="89842124"/>
    <w:lvl w:ilvl="0" w:tplc="48AC47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433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43205"/>
    <w:multiLevelType w:val="hybridMultilevel"/>
    <w:tmpl w:val="32CE868A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  <w:color w:val="6D6861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04BB5"/>
    <w:multiLevelType w:val="hybridMultilevel"/>
    <w:tmpl w:val="D4683234"/>
    <w:lvl w:ilvl="0" w:tplc="409CEB90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6D6861" w:themeColor="text1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65EA00AE"/>
    <w:multiLevelType w:val="hybridMultilevel"/>
    <w:tmpl w:val="1B329806"/>
    <w:lvl w:ilvl="0" w:tplc="409CE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6861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853F2"/>
    <w:multiLevelType w:val="hybridMultilevel"/>
    <w:tmpl w:val="5E0A0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onsecutiveHyphenLimit w:val="1"/>
  <w:hyphenationZone w:val="7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7"/>
    <w:docVar w:name="OpenInPublishingView" w:val="0"/>
  </w:docVars>
  <w:rsids>
    <w:rsidRoot w:val="008B66BC"/>
    <w:rsid w:val="0000060C"/>
    <w:rsid w:val="000009A7"/>
    <w:rsid w:val="00005C42"/>
    <w:rsid w:val="00005C61"/>
    <w:rsid w:val="0001459C"/>
    <w:rsid w:val="00020287"/>
    <w:rsid w:val="0002128C"/>
    <w:rsid w:val="000225E2"/>
    <w:rsid w:val="00055957"/>
    <w:rsid w:val="00070A64"/>
    <w:rsid w:val="00084309"/>
    <w:rsid w:val="00092088"/>
    <w:rsid w:val="000946CC"/>
    <w:rsid w:val="000B0BE6"/>
    <w:rsid w:val="000B7F2D"/>
    <w:rsid w:val="000C01F8"/>
    <w:rsid w:val="000E63EB"/>
    <w:rsid w:val="001006E5"/>
    <w:rsid w:val="00106EC4"/>
    <w:rsid w:val="00111BE4"/>
    <w:rsid w:val="00115096"/>
    <w:rsid w:val="00117D0B"/>
    <w:rsid w:val="00133CA7"/>
    <w:rsid w:val="00150EC2"/>
    <w:rsid w:val="0017142B"/>
    <w:rsid w:val="00185A8F"/>
    <w:rsid w:val="00185C5E"/>
    <w:rsid w:val="00186606"/>
    <w:rsid w:val="001A06B0"/>
    <w:rsid w:val="001C3B4A"/>
    <w:rsid w:val="001D5686"/>
    <w:rsid w:val="001E1BA1"/>
    <w:rsid w:val="001E3A61"/>
    <w:rsid w:val="001F3443"/>
    <w:rsid w:val="001F6308"/>
    <w:rsid w:val="00202F8B"/>
    <w:rsid w:val="00205F6E"/>
    <w:rsid w:val="00206B70"/>
    <w:rsid w:val="0021292F"/>
    <w:rsid w:val="002147D5"/>
    <w:rsid w:val="00217843"/>
    <w:rsid w:val="002233E8"/>
    <w:rsid w:val="002346BC"/>
    <w:rsid w:val="00237458"/>
    <w:rsid w:val="00244E1F"/>
    <w:rsid w:val="002508A3"/>
    <w:rsid w:val="002538C5"/>
    <w:rsid w:val="002548CA"/>
    <w:rsid w:val="00255AF4"/>
    <w:rsid w:val="002579C0"/>
    <w:rsid w:val="00260FF1"/>
    <w:rsid w:val="00262DC7"/>
    <w:rsid w:val="00271CBC"/>
    <w:rsid w:val="002738E6"/>
    <w:rsid w:val="0029000F"/>
    <w:rsid w:val="00290F24"/>
    <w:rsid w:val="002B1782"/>
    <w:rsid w:val="002D72C3"/>
    <w:rsid w:val="002D79A2"/>
    <w:rsid w:val="002E3BF0"/>
    <w:rsid w:val="002E434D"/>
    <w:rsid w:val="002F3A29"/>
    <w:rsid w:val="002F4B91"/>
    <w:rsid w:val="002F4C39"/>
    <w:rsid w:val="003135A1"/>
    <w:rsid w:val="00314EC9"/>
    <w:rsid w:val="00347D6C"/>
    <w:rsid w:val="003501F0"/>
    <w:rsid w:val="003653DB"/>
    <w:rsid w:val="00367870"/>
    <w:rsid w:val="003745B1"/>
    <w:rsid w:val="003756B5"/>
    <w:rsid w:val="0037630A"/>
    <w:rsid w:val="003A1DF7"/>
    <w:rsid w:val="003A4903"/>
    <w:rsid w:val="003A4D76"/>
    <w:rsid w:val="003B29C6"/>
    <w:rsid w:val="003C3D26"/>
    <w:rsid w:val="003D5D69"/>
    <w:rsid w:val="003D6D31"/>
    <w:rsid w:val="003F078E"/>
    <w:rsid w:val="004315D6"/>
    <w:rsid w:val="004340B6"/>
    <w:rsid w:val="0044011F"/>
    <w:rsid w:val="0044164C"/>
    <w:rsid w:val="0045506D"/>
    <w:rsid w:val="00463A51"/>
    <w:rsid w:val="0046649E"/>
    <w:rsid w:val="00466628"/>
    <w:rsid w:val="0047596D"/>
    <w:rsid w:val="0048075B"/>
    <w:rsid w:val="00490C14"/>
    <w:rsid w:val="004A2D79"/>
    <w:rsid w:val="004A7C24"/>
    <w:rsid w:val="004B18B9"/>
    <w:rsid w:val="004B2383"/>
    <w:rsid w:val="004D1F80"/>
    <w:rsid w:val="004D333C"/>
    <w:rsid w:val="004D6DE6"/>
    <w:rsid w:val="004E4406"/>
    <w:rsid w:val="004E703B"/>
    <w:rsid w:val="004F2683"/>
    <w:rsid w:val="004F54AC"/>
    <w:rsid w:val="004F7231"/>
    <w:rsid w:val="00505A3A"/>
    <w:rsid w:val="00507DD1"/>
    <w:rsid w:val="00515987"/>
    <w:rsid w:val="00516CCB"/>
    <w:rsid w:val="00517978"/>
    <w:rsid w:val="005212B8"/>
    <w:rsid w:val="005232BB"/>
    <w:rsid w:val="00525D04"/>
    <w:rsid w:val="005260A2"/>
    <w:rsid w:val="0052746D"/>
    <w:rsid w:val="00531800"/>
    <w:rsid w:val="005369C9"/>
    <w:rsid w:val="005514D5"/>
    <w:rsid w:val="00556948"/>
    <w:rsid w:val="00566B9B"/>
    <w:rsid w:val="00571CB1"/>
    <w:rsid w:val="00580FB3"/>
    <w:rsid w:val="00583FEE"/>
    <w:rsid w:val="005905F4"/>
    <w:rsid w:val="00595395"/>
    <w:rsid w:val="005A216D"/>
    <w:rsid w:val="005A3488"/>
    <w:rsid w:val="005A4F0E"/>
    <w:rsid w:val="005C41EA"/>
    <w:rsid w:val="005D4432"/>
    <w:rsid w:val="005D55DA"/>
    <w:rsid w:val="005E34C9"/>
    <w:rsid w:val="006255B9"/>
    <w:rsid w:val="0062665A"/>
    <w:rsid w:val="0063566C"/>
    <w:rsid w:val="00637036"/>
    <w:rsid w:val="0064358E"/>
    <w:rsid w:val="00645988"/>
    <w:rsid w:val="00647F75"/>
    <w:rsid w:val="0065551A"/>
    <w:rsid w:val="00660FDB"/>
    <w:rsid w:val="00662B03"/>
    <w:rsid w:val="006A59DF"/>
    <w:rsid w:val="006B35C8"/>
    <w:rsid w:val="006B5587"/>
    <w:rsid w:val="006E1B12"/>
    <w:rsid w:val="006F25CD"/>
    <w:rsid w:val="007062A3"/>
    <w:rsid w:val="0070676D"/>
    <w:rsid w:val="007407BC"/>
    <w:rsid w:val="00747AA2"/>
    <w:rsid w:val="00752816"/>
    <w:rsid w:val="007667C1"/>
    <w:rsid w:val="00772AF3"/>
    <w:rsid w:val="00787400"/>
    <w:rsid w:val="007936FC"/>
    <w:rsid w:val="00795DF2"/>
    <w:rsid w:val="007A416A"/>
    <w:rsid w:val="007A618D"/>
    <w:rsid w:val="007B6673"/>
    <w:rsid w:val="007C297E"/>
    <w:rsid w:val="007E4900"/>
    <w:rsid w:val="007F067A"/>
    <w:rsid w:val="007F0AD2"/>
    <w:rsid w:val="008031D2"/>
    <w:rsid w:val="00804813"/>
    <w:rsid w:val="00804A7D"/>
    <w:rsid w:val="00806699"/>
    <w:rsid w:val="00806CD6"/>
    <w:rsid w:val="008129AE"/>
    <w:rsid w:val="00816775"/>
    <w:rsid w:val="008177BE"/>
    <w:rsid w:val="00817809"/>
    <w:rsid w:val="0082339C"/>
    <w:rsid w:val="00823C88"/>
    <w:rsid w:val="00825088"/>
    <w:rsid w:val="00836EB9"/>
    <w:rsid w:val="00837ACD"/>
    <w:rsid w:val="00850B49"/>
    <w:rsid w:val="008543B0"/>
    <w:rsid w:val="00855170"/>
    <w:rsid w:val="008644BA"/>
    <w:rsid w:val="00877039"/>
    <w:rsid w:val="0089322E"/>
    <w:rsid w:val="0089337A"/>
    <w:rsid w:val="00893904"/>
    <w:rsid w:val="008A3C18"/>
    <w:rsid w:val="008A3FE0"/>
    <w:rsid w:val="008B0D48"/>
    <w:rsid w:val="008B66BC"/>
    <w:rsid w:val="008C1004"/>
    <w:rsid w:val="008C36F4"/>
    <w:rsid w:val="008D7AD5"/>
    <w:rsid w:val="008E3418"/>
    <w:rsid w:val="008F22D0"/>
    <w:rsid w:val="008F2DA1"/>
    <w:rsid w:val="008F3E10"/>
    <w:rsid w:val="008F4E9A"/>
    <w:rsid w:val="008F7EA7"/>
    <w:rsid w:val="00913085"/>
    <w:rsid w:val="0092000F"/>
    <w:rsid w:val="00920BF9"/>
    <w:rsid w:val="009217B4"/>
    <w:rsid w:val="00932EEC"/>
    <w:rsid w:val="00936FD2"/>
    <w:rsid w:val="00953105"/>
    <w:rsid w:val="009635FA"/>
    <w:rsid w:val="009739DA"/>
    <w:rsid w:val="0098022F"/>
    <w:rsid w:val="00983E01"/>
    <w:rsid w:val="00997C36"/>
    <w:rsid w:val="009A30CC"/>
    <w:rsid w:val="009C312A"/>
    <w:rsid w:val="009C52B1"/>
    <w:rsid w:val="009E5E5D"/>
    <w:rsid w:val="00A103FA"/>
    <w:rsid w:val="00A13451"/>
    <w:rsid w:val="00A143DF"/>
    <w:rsid w:val="00A34E0A"/>
    <w:rsid w:val="00A3635C"/>
    <w:rsid w:val="00A405CE"/>
    <w:rsid w:val="00A40CB2"/>
    <w:rsid w:val="00A55510"/>
    <w:rsid w:val="00A81052"/>
    <w:rsid w:val="00A85A40"/>
    <w:rsid w:val="00A91959"/>
    <w:rsid w:val="00AA0342"/>
    <w:rsid w:val="00AA3FDC"/>
    <w:rsid w:val="00AB24F2"/>
    <w:rsid w:val="00AB604A"/>
    <w:rsid w:val="00AC3385"/>
    <w:rsid w:val="00AD3802"/>
    <w:rsid w:val="00AD46A3"/>
    <w:rsid w:val="00AD4D43"/>
    <w:rsid w:val="00AE10CF"/>
    <w:rsid w:val="00AE4969"/>
    <w:rsid w:val="00AE6E65"/>
    <w:rsid w:val="00AF2194"/>
    <w:rsid w:val="00B116F0"/>
    <w:rsid w:val="00B20D56"/>
    <w:rsid w:val="00B42AD5"/>
    <w:rsid w:val="00B620A2"/>
    <w:rsid w:val="00B73A93"/>
    <w:rsid w:val="00B8420A"/>
    <w:rsid w:val="00B876B2"/>
    <w:rsid w:val="00B939AF"/>
    <w:rsid w:val="00B9576D"/>
    <w:rsid w:val="00B97384"/>
    <w:rsid w:val="00BA3B9B"/>
    <w:rsid w:val="00BA3FDD"/>
    <w:rsid w:val="00BB2579"/>
    <w:rsid w:val="00BC1DFD"/>
    <w:rsid w:val="00BD3D53"/>
    <w:rsid w:val="00BD4E2F"/>
    <w:rsid w:val="00BE0664"/>
    <w:rsid w:val="00BE40D8"/>
    <w:rsid w:val="00C16A12"/>
    <w:rsid w:val="00C22913"/>
    <w:rsid w:val="00C23B0E"/>
    <w:rsid w:val="00C62333"/>
    <w:rsid w:val="00C64413"/>
    <w:rsid w:val="00C70250"/>
    <w:rsid w:val="00C70280"/>
    <w:rsid w:val="00C75E1F"/>
    <w:rsid w:val="00C7774D"/>
    <w:rsid w:val="00C838DB"/>
    <w:rsid w:val="00C86B21"/>
    <w:rsid w:val="00C86EFA"/>
    <w:rsid w:val="00C92CAB"/>
    <w:rsid w:val="00CA065E"/>
    <w:rsid w:val="00CA1A67"/>
    <w:rsid w:val="00CA21F4"/>
    <w:rsid w:val="00CA5281"/>
    <w:rsid w:val="00CA7AC2"/>
    <w:rsid w:val="00CB12B4"/>
    <w:rsid w:val="00CB2E11"/>
    <w:rsid w:val="00CB3412"/>
    <w:rsid w:val="00CC111D"/>
    <w:rsid w:val="00CC708B"/>
    <w:rsid w:val="00CE1583"/>
    <w:rsid w:val="00CE69AF"/>
    <w:rsid w:val="00CF167E"/>
    <w:rsid w:val="00CF3233"/>
    <w:rsid w:val="00D155F2"/>
    <w:rsid w:val="00D15601"/>
    <w:rsid w:val="00D1796A"/>
    <w:rsid w:val="00D249DA"/>
    <w:rsid w:val="00D37210"/>
    <w:rsid w:val="00D41DCE"/>
    <w:rsid w:val="00D4708F"/>
    <w:rsid w:val="00D542C3"/>
    <w:rsid w:val="00D551B6"/>
    <w:rsid w:val="00D677EC"/>
    <w:rsid w:val="00D77F34"/>
    <w:rsid w:val="00D819D6"/>
    <w:rsid w:val="00D85163"/>
    <w:rsid w:val="00D95EAC"/>
    <w:rsid w:val="00DA0A79"/>
    <w:rsid w:val="00DB4E60"/>
    <w:rsid w:val="00DC186C"/>
    <w:rsid w:val="00DC2EF4"/>
    <w:rsid w:val="00DD7D00"/>
    <w:rsid w:val="00DE2276"/>
    <w:rsid w:val="00DE75AB"/>
    <w:rsid w:val="00DE7A34"/>
    <w:rsid w:val="00DF1075"/>
    <w:rsid w:val="00DF23B8"/>
    <w:rsid w:val="00DF6915"/>
    <w:rsid w:val="00E00EF2"/>
    <w:rsid w:val="00E07B75"/>
    <w:rsid w:val="00E10EEF"/>
    <w:rsid w:val="00E15F3A"/>
    <w:rsid w:val="00E16F7D"/>
    <w:rsid w:val="00E45475"/>
    <w:rsid w:val="00E46C99"/>
    <w:rsid w:val="00E51812"/>
    <w:rsid w:val="00E572B4"/>
    <w:rsid w:val="00E66840"/>
    <w:rsid w:val="00E7455C"/>
    <w:rsid w:val="00E75682"/>
    <w:rsid w:val="00E80077"/>
    <w:rsid w:val="00EA6F86"/>
    <w:rsid w:val="00EB0FBE"/>
    <w:rsid w:val="00EB1350"/>
    <w:rsid w:val="00EC41B8"/>
    <w:rsid w:val="00EC4C2A"/>
    <w:rsid w:val="00ED76D2"/>
    <w:rsid w:val="00EE196F"/>
    <w:rsid w:val="00EE6D27"/>
    <w:rsid w:val="00EF01D1"/>
    <w:rsid w:val="00EF6806"/>
    <w:rsid w:val="00F01327"/>
    <w:rsid w:val="00F142E7"/>
    <w:rsid w:val="00F14C50"/>
    <w:rsid w:val="00F15847"/>
    <w:rsid w:val="00F267BD"/>
    <w:rsid w:val="00F2726A"/>
    <w:rsid w:val="00F36242"/>
    <w:rsid w:val="00F4556C"/>
    <w:rsid w:val="00F73549"/>
    <w:rsid w:val="00F90D81"/>
    <w:rsid w:val="00F94B3C"/>
    <w:rsid w:val="00FA6717"/>
    <w:rsid w:val="00FB0C84"/>
    <w:rsid w:val="00FB16E2"/>
    <w:rsid w:val="00FB67F7"/>
    <w:rsid w:val="00FC36BD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04C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48"/>
    <w:rPr>
      <w:rFonts w:ascii="Calibri Light" w:hAnsi="Calibri Light"/>
      <w:color w:val="6D6861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52F2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433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E60"/>
    <w:rPr>
      <w:rFonts w:asciiTheme="majorHAnsi" w:eastAsiaTheme="majorEastAsia" w:hAnsiTheme="majorHAnsi" w:cstheme="majorBidi"/>
      <w:b/>
      <w:bCs/>
      <w:color w:val="052F22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55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168" w:lineRule="auto"/>
    </w:pPr>
    <w:rPr>
      <w:rFonts w:cs="Times New Roman"/>
      <w:color w:val="084331" w:themeColor="accent1"/>
      <w:spacing w:val="-20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A55510"/>
    <w:rPr>
      <w:rFonts w:ascii="Calibri Light" w:hAnsi="Calibri Light" w:cs="Times New Roman"/>
      <w:color w:val="084331" w:themeColor="accent1"/>
      <w:spacing w:val="-20"/>
      <w:sz w:val="108"/>
      <w:szCs w:val="108"/>
    </w:rPr>
  </w:style>
  <w:style w:type="paragraph" w:styleId="ListParagraph">
    <w:name w:val="List Paragraph"/>
    <w:basedOn w:val="Normal"/>
    <w:uiPriority w:val="34"/>
    <w:qFormat/>
    <w:rsid w:val="00244E1F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C70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80"/>
    <w:rPr>
      <w:rFonts w:ascii="Calibri" w:hAnsi="Calibri"/>
      <w:color w:val="6D6861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70280"/>
  </w:style>
  <w:style w:type="paragraph" w:styleId="Header">
    <w:name w:val="header"/>
    <w:basedOn w:val="Normal"/>
    <w:link w:val="HeaderChar"/>
    <w:uiPriority w:val="99"/>
    <w:unhideWhenUsed/>
    <w:qFormat/>
    <w:rsid w:val="00EB0FBE"/>
    <w:pPr>
      <w:tabs>
        <w:tab w:val="center" w:pos="4320"/>
        <w:tab w:val="right" w:pos="8640"/>
      </w:tabs>
      <w:spacing w:after="80"/>
    </w:pPr>
    <w:rPr>
      <w:color w:val="084331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EB0FBE"/>
    <w:rPr>
      <w:rFonts w:ascii="Calibri" w:hAnsi="Calibri"/>
      <w:color w:val="084331" w:themeColor="accent1"/>
      <w:sz w:val="22"/>
    </w:rPr>
  </w:style>
  <w:style w:type="paragraph" w:styleId="NormalWeb">
    <w:name w:val="Normal (Web)"/>
    <w:basedOn w:val="Normal"/>
    <w:uiPriority w:val="99"/>
    <w:semiHidden/>
    <w:unhideWhenUsed/>
    <w:rsid w:val="007F0AD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table" w:styleId="LightShading-Accent2">
    <w:name w:val="Light Shading Accent 2"/>
    <w:basedOn w:val="TableNormal"/>
    <w:uiPriority w:val="60"/>
    <w:rsid w:val="00997C36"/>
    <w:rPr>
      <w:color w:val="7A7746" w:themeColor="accent2" w:themeShade="BF"/>
    </w:rPr>
    <w:tblPr>
      <w:tblStyleRowBandSize w:val="1"/>
      <w:tblStyleColBandSize w:val="1"/>
      <w:tblBorders>
        <w:top w:val="single" w:sz="8" w:space="0" w:color="A39F5F" w:themeColor="accent2"/>
        <w:bottom w:val="single" w:sz="8" w:space="0" w:color="A39F5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9F5F" w:themeColor="accent2"/>
          <w:left w:val="nil"/>
          <w:bottom w:val="single" w:sz="8" w:space="0" w:color="A39F5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9F5F" w:themeColor="accent2"/>
          <w:left w:val="nil"/>
          <w:bottom w:val="single" w:sz="8" w:space="0" w:color="A39F5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7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7D7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97C36"/>
    <w:tblPr>
      <w:tblStyleRowBandSize w:val="1"/>
      <w:tblStyleColBandSize w:val="1"/>
      <w:tblBorders>
        <w:top w:val="single" w:sz="8" w:space="0" w:color="A39F5F" w:themeColor="accent2"/>
        <w:left w:val="single" w:sz="8" w:space="0" w:color="A39F5F" w:themeColor="accent2"/>
        <w:bottom w:val="single" w:sz="8" w:space="0" w:color="A39F5F" w:themeColor="accent2"/>
        <w:right w:val="single" w:sz="8" w:space="0" w:color="A39F5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9F5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9F5F" w:themeColor="accent2"/>
          <w:left w:val="single" w:sz="8" w:space="0" w:color="A39F5F" w:themeColor="accent2"/>
          <w:bottom w:val="single" w:sz="8" w:space="0" w:color="A39F5F" w:themeColor="accent2"/>
          <w:right w:val="single" w:sz="8" w:space="0" w:color="A39F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9F5F" w:themeColor="accent2"/>
          <w:left w:val="single" w:sz="8" w:space="0" w:color="A39F5F" w:themeColor="accent2"/>
          <w:bottom w:val="single" w:sz="8" w:space="0" w:color="A39F5F" w:themeColor="accent2"/>
          <w:right w:val="single" w:sz="8" w:space="0" w:color="A39F5F" w:themeColor="accent2"/>
        </w:tcBorders>
      </w:tcPr>
    </w:tblStylePr>
    <w:tblStylePr w:type="band1Horz">
      <w:tblPr/>
      <w:tcPr>
        <w:tcBorders>
          <w:top w:val="single" w:sz="8" w:space="0" w:color="A39F5F" w:themeColor="accent2"/>
          <w:left w:val="single" w:sz="8" w:space="0" w:color="A39F5F" w:themeColor="accent2"/>
          <w:bottom w:val="single" w:sz="8" w:space="0" w:color="A39F5F" w:themeColor="accent2"/>
          <w:right w:val="single" w:sz="8" w:space="0" w:color="A39F5F" w:themeColor="accent2"/>
        </w:tcBorders>
      </w:tcPr>
    </w:tblStylePr>
  </w:style>
  <w:style w:type="paragraph" w:styleId="NoSpacing">
    <w:name w:val="No Spacing"/>
    <w:uiPriority w:val="1"/>
    <w:qFormat/>
    <w:rsid w:val="004D1F80"/>
    <w:rPr>
      <w:rFonts w:ascii="Calibri Light" w:hAnsi="Calibri Light"/>
      <w:color w:val="6D6861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D1F80"/>
    <w:rPr>
      <w:rFonts w:asciiTheme="majorHAnsi" w:eastAsiaTheme="majorEastAsia" w:hAnsiTheme="majorHAnsi" w:cstheme="majorBidi"/>
      <w:b/>
      <w:bCs/>
      <w:color w:val="084331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35FA"/>
    <w:rPr>
      <w:color w:val="56687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04A"/>
    <w:rPr>
      <w:color w:val="A39F5F" w:themeColor="followedHyperlink"/>
      <w:u w:val="single"/>
    </w:rPr>
  </w:style>
  <w:style w:type="paragraph" w:customStyle="1" w:styleId="TextBody">
    <w:name w:val="Text Body"/>
    <w:basedOn w:val="Normal"/>
    <w:rsid w:val="00D819D6"/>
    <w:pPr>
      <w:widowControl w:val="0"/>
      <w:suppressAutoHyphens/>
      <w:spacing w:after="140" w:line="288" w:lineRule="auto"/>
    </w:pPr>
    <w:rPr>
      <w:rFonts w:ascii="Arial" w:eastAsia="SimSun" w:hAnsi="Arial" w:cs="Lucida Sans"/>
      <w:color w:val="auto"/>
      <w:sz w:val="24"/>
      <w:lang w:eastAsia="zh-CN" w:bidi="hi-IN"/>
    </w:rPr>
  </w:style>
  <w:style w:type="paragraph" w:styleId="BodyTextIndent3">
    <w:name w:val="Body Text Indent 3"/>
    <w:basedOn w:val="Normal"/>
    <w:link w:val="BodyTextIndent3Char"/>
    <w:rsid w:val="00F73549"/>
    <w:pPr>
      <w:spacing w:after="120" w:line="252" w:lineRule="auto"/>
      <w:ind w:left="360"/>
    </w:pPr>
    <w:rPr>
      <w:rFonts w:ascii="Cambria" w:eastAsia="Calibri" w:hAnsi="Cambria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3549"/>
    <w:rPr>
      <w:rFonts w:ascii="Cambria" w:eastAsia="Calibri" w:hAnsi="Cambr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967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396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73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592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01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55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873">
          <w:marLeft w:val="907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15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02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408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660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543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530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559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292">
          <w:marLeft w:val="907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839">
          <w:marLeft w:val="907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786">
          <w:marLeft w:val="907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214">
          <w:marLeft w:val="907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821">
          <w:marLeft w:val="907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545">
          <w:marLeft w:val="907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617">
          <w:marLeft w:val="907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35">
          <w:marLeft w:val="907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295">
          <w:marLeft w:val="102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1950">
          <w:marLeft w:val="102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749">
          <w:marLeft w:val="102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104">
          <w:marLeft w:val="102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398">
          <w:marLeft w:val="102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223">
          <w:marLeft w:val="1022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6336">
          <w:marLeft w:val="102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771">
          <w:marLeft w:val="102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401">
          <w:marLeft w:val="102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728">
          <w:marLeft w:val="102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613">
          <w:marLeft w:val="102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50">
          <w:marLeft w:val="1022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0534">
          <w:marLeft w:val="90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895">
          <w:marLeft w:val="90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2">
          <w:marLeft w:val="90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395">
          <w:marLeft w:val="90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087">
          <w:marLeft w:val="90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535">
          <w:marLeft w:val="90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88">
          <w:marLeft w:val="90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054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309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49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89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479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580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810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NARAP PPT">
  <a:themeElements>
    <a:clrScheme name="Custom 1">
      <a:dk1>
        <a:srgbClr val="6D6861"/>
      </a:dk1>
      <a:lt1>
        <a:srgbClr val="FFFFFF"/>
      </a:lt1>
      <a:dk2>
        <a:srgbClr val="53585F"/>
      </a:dk2>
      <a:lt2>
        <a:srgbClr val="DCDEE0"/>
      </a:lt2>
      <a:accent1>
        <a:srgbClr val="084331"/>
      </a:accent1>
      <a:accent2>
        <a:srgbClr val="A39F5F"/>
      </a:accent2>
      <a:accent3>
        <a:srgbClr val="F9AB50"/>
      </a:accent3>
      <a:accent4>
        <a:srgbClr val="BA382E"/>
      </a:accent4>
      <a:accent5>
        <a:srgbClr val="56687C"/>
      </a:accent5>
      <a:accent6>
        <a:srgbClr val="222A38"/>
      </a:accent6>
      <a:hlink>
        <a:srgbClr val="56687C"/>
      </a:hlink>
      <a:folHlink>
        <a:srgbClr val="A39F5F"/>
      </a:folHlink>
    </a:clrScheme>
    <a:fontScheme name="White">
      <a:majorFont>
        <a:latin typeface="Calibri"/>
        <a:ea typeface="Calibri"/>
        <a:cs typeface="Calibri"/>
      </a:majorFont>
      <a:minorFont>
        <a:latin typeface="Helvetica Light"/>
        <a:ea typeface="Helvetica Light"/>
        <a:cs typeface="Helvetica Light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 val="1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46A35-2DA4-4F0B-A8D2-98384C8D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 Anderson</dc:creator>
  <cp:keywords/>
  <dc:description/>
  <cp:lastModifiedBy>Gina Romanos</cp:lastModifiedBy>
  <cp:revision>11</cp:revision>
  <cp:lastPrinted>2016-10-01T09:02:00Z</cp:lastPrinted>
  <dcterms:created xsi:type="dcterms:W3CDTF">2017-01-31T15:24:00Z</dcterms:created>
  <dcterms:modified xsi:type="dcterms:W3CDTF">2018-07-07T13:53:00Z</dcterms:modified>
</cp:coreProperties>
</file>