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F4588" w14:textId="79AFDD21" w:rsidR="00260FF1" w:rsidRPr="002D4E13" w:rsidRDefault="00260FF1" w:rsidP="00260FF1">
      <w:pPr>
        <w:spacing w:line="264" w:lineRule="auto"/>
        <w:jc w:val="both"/>
        <w:rPr>
          <w:rFonts w:asciiTheme="minorHAnsi" w:hAnsiTheme="minorHAnsi"/>
        </w:rPr>
      </w:pPr>
      <w:r w:rsidRPr="00260FF1">
        <w:rPr>
          <w:rFonts w:asciiTheme="minorHAnsi" w:hAnsiTheme="minorHAnsi"/>
        </w:rPr>
        <w:t xml:space="preserve"> </w:t>
      </w:r>
    </w:p>
    <w:p w14:paraId="30BA0A3B" w14:textId="41957FFA" w:rsidR="0092000F" w:rsidRDefault="00EE6D27" w:rsidP="00E7455C">
      <w:pPr>
        <w:jc w:val="center"/>
      </w:pPr>
      <w:r>
        <w:rPr>
          <w:noProof/>
        </w:rPr>
        <mc:AlternateContent>
          <mc:Choice Requires="wps">
            <w:drawing>
              <wp:anchor distT="0" distB="0" distL="114300" distR="114300" simplePos="0" relativeHeight="251693056" behindDoc="0" locked="0" layoutInCell="1" allowOverlap="1" wp14:anchorId="6B0103EC" wp14:editId="30F1602D">
                <wp:simplePos x="0" y="0"/>
                <wp:positionH relativeFrom="page">
                  <wp:posOffset>737235</wp:posOffset>
                </wp:positionH>
                <wp:positionV relativeFrom="page">
                  <wp:posOffset>2861310</wp:posOffset>
                </wp:positionV>
                <wp:extent cx="6400800" cy="6513407"/>
                <wp:effectExtent l="0" t="0" r="0" b="14605"/>
                <wp:wrapThrough wrapText="bothSides">
                  <wp:wrapPolygon edited="0">
                    <wp:start x="0" y="0"/>
                    <wp:lineTo x="0" y="21564"/>
                    <wp:lineTo x="21514" y="21564"/>
                    <wp:lineTo x="21514" y="0"/>
                    <wp:lineTo x="0" y="0"/>
                  </wp:wrapPolygon>
                </wp:wrapThrough>
                <wp:docPr id="64" name="Text Box 64"/>
                <wp:cNvGraphicFramePr/>
                <a:graphic xmlns:a="http://schemas.openxmlformats.org/drawingml/2006/main">
                  <a:graphicData uri="http://schemas.microsoft.com/office/word/2010/wordprocessingShape">
                    <wps:wsp>
                      <wps:cNvSpPr txBox="1"/>
                      <wps:spPr>
                        <a:xfrm>
                          <a:off x="0" y="0"/>
                          <a:ext cx="6400800" cy="6513407"/>
                        </a:xfrm>
                        <a:prstGeom prst="rect">
                          <a:avLst/>
                        </a:prstGeom>
                        <a:noFill/>
                        <a:ln w="6350">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id="1">
                        <w:txbxContent>
                          <w:p w14:paraId="207E6189" w14:textId="42EC4F9F" w:rsidR="00AF2194" w:rsidRDefault="004A3279" w:rsidP="00055957">
                            <w:pPr>
                              <w:spacing w:line="216" w:lineRule="auto"/>
                              <w:jc w:val="center"/>
                              <w:rPr>
                                <w:b/>
                                <w:color w:val="0C684C" w:themeColor="accent1" w:themeTint="E6"/>
                                <w:sz w:val="40"/>
                                <w:szCs w:val="40"/>
                              </w:rPr>
                            </w:pPr>
                            <w:r>
                              <w:rPr>
                                <w:b/>
                                <w:color w:val="0C684C" w:themeColor="accent1" w:themeTint="E6"/>
                                <w:sz w:val="40"/>
                                <w:szCs w:val="40"/>
                              </w:rPr>
                              <w:t xml:space="preserve">Human Resources Training and Development Coordinator </w:t>
                            </w:r>
                          </w:p>
                          <w:p w14:paraId="3030AA5D" w14:textId="77777777" w:rsidR="00055957" w:rsidRPr="00055957" w:rsidRDefault="00055957" w:rsidP="00055957">
                            <w:pPr>
                              <w:spacing w:line="216" w:lineRule="auto"/>
                              <w:jc w:val="center"/>
                              <w:rPr>
                                <w:b/>
                                <w:sz w:val="28"/>
                                <w:szCs w:val="28"/>
                              </w:rPr>
                            </w:pPr>
                            <w:r w:rsidRPr="00055957">
                              <w:rPr>
                                <w:b/>
                                <w:sz w:val="28"/>
                                <w:szCs w:val="28"/>
                              </w:rPr>
                              <w:t>Job Description</w:t>
                            </w:r>
                          </w:p>
                          <w:p w14:paraId="1D9684AC" w14:textId="77777777" w:rsidR="00D819D6" w:rsidRDefault="00D819D6" w:rsidP="00AF2194">
                            <w:pPr>
                              <w:rPr>
                                <w:b/>
                                <w:sz w:val="24"/>
                              </w:rPr>
                            </w:pPr>
                          </w:p>
                          <w:p w14:paraId="560484BB" w14:textId="77777777" w:rsidR="00055957" w:rsidRDefault="00055957" w:rsidP="00AF2194">
                            <w:pPr>
                              <w:rPr>
                                <w:b/>
                                <w:sz w:val="24"/>
                              </w:rPr>
                            </w:pPr>
                          </w:p>
                          <w:p w14:paraId="5CC0DD6E" w14:textId="35660870" w:rsidR="00055957" w:rsidRPr="00D819D6" w:rsidRDefault="00D819D6" w:rsidP="00055957">
                            <w:pPr>
                              <w:rPr>
                                <w:rFonts w:ascii="Calibri" w:hAnsi="Calibri"/>
                                <w:szCs w:val="22"/>
                              </w:rPr>
                            </w:pPr>
                            <w:r w:rsidRPr="00D819D6">
                              <w:rPr>
                                <w:rFonts w:ascii="Calibri" w:hAnsi="Calibri"/>
                                <w:b/>
                                <w:szCs w:val="22"/>
                              </w:rPr>
                              <w:t xml:space="preserve">Department: </w:t>
                            </w:r>
                            <w:r w:rsidR="004A3279">
                              <w:rPr>
                                <w:rFonts w:ascii="Calibri" w:hAnsi="Calibri"/>
                                <w:szCs w:val="22"/>
                              </w:rPr>
                              <w:t xml:space="preserve">Human Resources </w:t>
                            </w:r>
                          </w:p>
                          <w:p w14:paraId="0797A774" w14:textId="44CC9F9E" w:rsidR="00D819D6" w:rsidRDefault="00D819D6" w:rsidP="00055957">
                            <w:pPr>
                              <w:rPr>
                                <w:rFonts w:ascii="Calibri" w:hAnsi="Calibri"/>
                                <w:szCs w:val="22"/>
                              </w:rPr>
                            </w:pPr>
                            <w:r w:rsidRPr="00D819D6">
                              <w:rPr>
                                <w:rFonts w:ascii="Calibri" w:hAnsi="Calibri"/>
                                <w:b/>
                                <w:szCs w:val="22"/>
                              </w:rPr>
                              <w:t>Reports To:</w:t>
                            </w:r>
                            <w:r w:rsidRPr="00D819D6">
                              <w:rPr>
                                <w:rFonts w:ascii="Calibri" w:hAnsi="Calibri"/>
                                <w:szCs w:val="22"/>
                              </w:rPr>
                              <w:t xml:space="preserve"> </w:t>
                            </w:r>
                            <w:r w:rsidR="004A3279">
                              <w:rPr>
                                <w:rFonts w:ascii="Calibri" w:hAnsi="Calibri"/>
                                <w:szCs w:val="22"/>
                              </w:rPr>
                              <w:t xml:space="preserve">Human Resources Director </w:t>
                            </w:r>
                          </w:p>
                          <w:p w14:paraId="6C7A6870" w14:textId="77777777" w:rsidR="00055957" w:rsidRPr="00D819D6" w:rsidRDefault="00055957" w:rsidP="00055957">
                            <w:pPr>
                              <w:rPr>
                                <w:rFonts w:ascii="Calibri" w:hAnsi="Calibri"/>
                                <w:szCs w:val="22"/>
                              </w:rPr>
                            </w:pPr>
                          </w:p>
                          <w:p w14:paraId="796A4BF7" w14:textId="7DF13F7C" w:rsidR="00D819D6" w:rsidRPr="00D819D6" w:rsidRDefault="00D819D6" w:rsidP="00AF2194">
                            <w:pPr>
                              <w:rPr>
                                <w:rFonts w:ascii="Calibri" w:hAnsi="Calibri"/>
                                <w:b/>
                                <w:color w:val="115740"/>
                                <w:szCs w:val="22"/>
                                <w:u w:val="single"/>
                              </w:rPr>
                            </w:pPr>
                            <w:r w:rsidRPr="00D819D6">
                              <w:rPr>
                                <w:rFonts w:ascii="Calibri" w:hAnsi="Calibri"/>
                                <w:b/>
                                <w:szCs w:val="22"/>
                              </w:rPr>
                              <w:t>General Description</w:t>
                            </w:r>
                          </w:p>
                          <w:p w14:paraId="3655298D" w14:textId="41213653" w:rsidR="004A3279" w:rsidRDefault="004A3279" w:rsidP="004A3279">
                            <w:pPr>
                              <w:jc w:val="both"/>
                              <w:rPr>
                                <w:sz w:val="24"/>
                              </w:rPr>
                            </w:pPr>
                            <w:r>
                              <w:rPr>
                                <w:sz w:val="24"/>
                              </w:rPr>
                              <w:t>The HR (</w:t>
                            </w:r>
                            <w:r>
                              <w:rPr>
                                <w:sz w:val="24"/>
                              </w:rPr>
                              <w:t xml:space="preserve">T &amp; </w:t>
                            </w:r>
                            <w:r>
                              <w:rPr>
                                <w:sz w:val="24"/>
                              </w:rPr>
                              <w:t>D)</w:t>
                            </w:r>
                            <w:r>
                              <w:rPr>
                                <w:sz w:val="24"/>
                              </w:rPr>
                              <w:t xml:space="preserve"> Training and Development Coordinator at NARAP assists the HR Director in establishing and executing training and development programs in line with organizational requirements, budgets, and business plan objectives.  Organizational Training and Development needs are identified via performance management programs and organizational growth strategies.  The T &amp; D Coordinator works with all departments in helping to identify and </w:t>
                            </w:r>
                            <w:r>
                              <w:rPr>
                                <w:sz w:val="24"/>
                              </w:rPr>
                              <w:t>align training</w:t>
                            </w:r>
                            <w:r>
                              <w:rPr>
                                <w:sz w:val="24"/>
                              </w:rPr>
                              <w:t xml:space="preserve"> and development needs, and manages the T &amp; D objectives, plans, programs and budgets.  </w:t>
                            </w:r>
                          </w:p>
                          <w:p w14:paraId="55886F9C" w14:textId="68B23A9F" w:rsidR="00D819D6" w:rsidRPr="00D819D6" w:rsidRDefault="00D819D6" w:rsidP="00D819D6">
                            <w:pPr>
                              <w:shd w:val="clear" w:color="auto" w:fill="FFFFFF"/>
                              <w:jc w:val="both"/>
                              <w:textAlignment w:val="baseline"/>
                              <w:rPr>
                                <w:rFonts w:ascii="Calibri" w:hAnsi="Calibri"/>
                                <w:szCs w:val="22"/>
                              </w:rPr>
                            </w:pPr>
                          </w:p>
                          <w:p w14:paraId="2854C415" w14:textId="77777777" w:rsidR="00117D0B" w:rsidRPr="00D819D6" w:rsidRDefault="00117D0B" w:rsidP="00850B49">
                            <w:pPr>
                              <w:ind w:left="360"/>
                              <w:rPr>
                                <w:rFonts w:ascii="Calibri" w:hAnsi="Calibri"/>
                                <w:szCs w:val="22"/>
                              </w:rPr>
                            </w:pPr>
                          </w:p>
                          <w:p w14:paraId="6E2E9407" w14:textId="0BF1C104" w:rsidR="00D819D6" w:rsidRPr="00D819D6" w:rsidRDefault="00D819D6" w:rsidP="00D819D6">
                            <w:pPr>
                              <w:rPr>
                                <w:rFonts w:ascii="Calibri" w:hAnsi="Calibri"/>
                                <w:b/>
                                <w:szCs w:val="22"/>
                              </w:rPr>
                            </w:pPr>
                            <w:r w:rsidRPr="00D819D6">
                              <w:rPr>
                                <w:rFonts w:ascii="Calibri" w:hAnsi="Calibri"/>
                                <w:b/>
                                <w:szCs w:val="22"/>
                              </w:rPr>
                              <w:t>Responsibilities</w:t>
                            </w:r>
                          </w:p>
                          <w:p w14:paraId="559BEA98" w14:textId="77777777" w:rsidR="004A3279" w:rsidRDefault="004A3279" w:rsidP="004A3279">
                            <w:pPr>
                              <w:jc w:val="both"/>
                              <w:rPr>
                                <w:sz w:val="24"/>
                              </w:rPr>
                            </w:pPr>
                            <w:r>
                              <w:rPr>
                                <w:sz w:val="24"/>
                              </w:rPr>
                              <w:t>Under the direct supervision and guidance of the HR Director, the HR T &amp; D Coordinator</w:t>
                            </w:r>
                          </w:p>
                          <w:p w14:paraId="5983A202" w14:textId="77777777" w:rsidR="004A3279" w:rsidRPr="004A3279" w:rsidRDefault="004A3279" w:rsidP="004A3279">
                            <w:pPr>
                              <w:pStyle w:val="ListParagraph"/>
                              <w:numPr>
                                <w:ilvl w:val="0"/>
                                <w:numId w:val="12"/>
                              </w:numPr>
                              <w:spacing w:after="200" w:line="276" w:lineRule="auto"/>
                              <w:jc w:val="both"/>
                              <w:rPr>
                                <w:sz w:val="24"/>
                              </w:rPr>
                            </w:pPr>
                            <w:r w:rsidRPr="004A3279">
                              <w:rPr>
                                <w:sz w:val="24"/>
                              </w:rPr>
                              <w:t>Manages the Performance Management programs for the organization, assuring proper and timely execution by all departments.</w:t>
                            </w:r>
                          </w:p>
                          <w:p w14:paraId="29EB09EF" w14:textId="2B32B1E0" w:rsidR="004A3279" w:rsidRPr="004A3279" w:rsidRDefault="004A3279" w:rsidP="004A3279">
                            <w:pPr>
                              <w:pStyle w:val="ListParagraph"/>
                              <w:numPr>
                                <w:ilvl w:val="0"/>
                                <w:numId w:val="12"/>
                              </w:numPr>
                              <w:spacing w:after="200" w:line="276" w:lineRule="auto"/>
                              <w:jc w:val="both"/>
                              <w:rPr>
                                <w:sz w:val="24"/>
                              </w:rPr>
                            </w:pPr>
                            <w:r w:rsidRPr="004A3279">
                              <w:rPr>
                                <w:sz w:val="24"/>
                              </w:rPr>
                              <w:t xml:space="preserve">Assures that all training and development needs reflected in the performance management programs as well as </w:t>
                            </w:r>
                            <w:r w:rsidRPr="004A3279">
                              <w:rPr>
                                <w:sz w:val="24"/>
                              </w:rPr>
                              <w:t>in all</w:t>
                            </w:r>
                            <w:r w:rsidRPr="004A3279">
                              <w:rPr>
                                <w:sz w:val="24"/>
                              </w:rPr>
                              <w:t xml:space="preserve"> the departmental business plan objectives are properly identified and registered in an overall Organizational Training and Development Plan.</w:t>
                            </w:r>
                          </w:p>
                          <w:p w14:paraId="38E8DC2F" w14:textId="460B9112" w:rsidR="004A3279" w:rsidRPr="004A3279" w:rsidRDefault="004A3279" w:rsidP="004A3279">
                            <w:pPr>
                              <w:pStyle w:val="ListParagraph"/>
                              <w:numPr>
                                <w:ilvl w:val="0"/>
                                <w:numId w:val="12"/>
                              </w:numPr>
                              <w:spacing w:after="200" w:line="276" w:lineRule="auto"/>
                              <w:jc w:val="both"/>
                              <w:rPr>
                                <w:sz w:val="24"/>
                              </w:rPr>
                            </w:pPr>
                            <w:r w:rsidRPr="004A3279">
                              <w:rPr>
                                <w:sz w:val="24"/>
                              </w:rPr>
                              <w:t xml:space="preserve">Helps his supervisor to establish a T &amp; D budget based on actual </w:t>
                            </w:r>
                            <w:r w:rsidRPr="004A3279">
                              <w:rPr>
                                <w:sz w:val="24"/>
                              </w:rPr>
                              <w:t>organizational cross</w:t>
                            </w:r>
                            <w:r w:rsidRPr="004A3279">
                              <w:rPr>
                                <w:sz w:val="24"/>
                              </w:rPr>
                              <w:t xml:space="preserve"> functional needs, assuring proper assignment of funds, efficient training and development programs and a tight tracking system to visualize and record execution and results.  </w:t>
                            </w:r>
                          </w:p>
                          <w:p w14:paraId="5853C00E" w14:textId="77777777" w:rsidR="004A3279" w:rsidRPr="004A3279" w:rsidRDefault="004A3279" w:rsidP="004A3279">
                            <w:pPr>
                              <w:pStyle w:val="ListParagraph"/>
                              <w:numPr>
                                <w:ilvl w:val="0"/>
                                <w:numId w:val="12"/>
                              </w:numPr>
                              <w:spacing w:after="200" w:line="276" w:lineRule="auto"/>
                              <w:jc w:val="both"/>
                              <w:rPr>
                                <w:sz w:val="24"/>
                              </w:rPr>
                            </w:pPr>
                            <w:r w:rsidRPr="004A3279">
                              <w:rPr>
                                <w:sz w:val="24"/>
                              </w:rPr>
                              <w:t>Executes follow up actions (surveys, department informative exchanges) to determine the efficiency of programs based on actual improvement in performance by employees, and / or successful growth into superior positions.</w:t>
                            </w:r>
                          </w:p>
                          <w:p w14:paraId="1FFBAFC8" w14:textId="77777777" w:rsidR="004A3279" w:rsidRPr="004A3279" w:rsidRDefault="004A3279" w:rsidP="004A3279">
                            <w:pPr>
                              <w:pStyle w:val="ListParagraph"/>
                              <w:numPr>
                                <w:ilvl w:val="0"/>
                                <w:numId w:val="12"/>
                              </w:numPr>
                              <w:spacing w:after="200" w:line="276" w:lineRule="auto"/>
                              <w:jc w:val="both"/>
                              <w:rPr>
                                <w:sz w:val="24"/>
                              </w:rPr>
                            </w:pPr>
                            <w:r w:rsidRPr="004A3279">
                              <w:rPr>
                                <w:sz w:val="24"/>
                              </w:rPr>
                              <w:t>Participates in all On Boarding exercises to assure proper training programs are provided to new employees.</w:t>
                            </w:r>
                          </w:p>
                          <w:p w14:paraId="15934534" w14:textId="77777777" w:rsidR="004A3279" w:rsidRPr="004A3279" w:rsidRDefault="004A3279" w:rsidP="004A3279">
                            <w:pPr>
                              <w:pStyle w:val="ListParagraph"/>
                              <w:numPr>
                                <w:ilvl w:val="0"/>
                                <w:numId w:val="12"/>
                              </w:numPr>
                              <w:spacing w:after="200" w:line="276" w:lineRule="auto"/>
                              <w:jc w:val="both"/>
                              <w:rPr>
                                <w:sz w:val="24"/>
                              </w:rPr>
                            </w:pPr>
                            <w:r w:rsidRPr="004A3279">
                              <w:rPr>
                                <w:sz w:val="24"/>
                              </w:rPr>
                              <w:t>Scouts the market to assure the Organization is aware and informed of the best training and development programs available.</w:t>
                            </w:r>
                          </w:p>
                          <w:p w14:paraId="4DD2A28C" w14:textId="77777777" w:rsidR="004A3279" w:rsidRPr="004A3279" w:rsidRDefault="004A3279" w:rsidP="004A3279">
                            <w:pPr>
                              <w:pStyle w:val="ListParagraph"/>
                              <w:numPr>
                                <w:ilvl w:val="0"/>
                                <w:numId w:val="12"/>
                              </w:numPr>
                              <w:spacing w:after="200" w:line="276" w:lineRule="auto"/>
                              <w:jc w:val="both"/>
                              <w:rPr>
                                <w:sz w:val="24"/>
                              </w:rPr>
                            </w:pPr>
                            <w:r w:rsidRPr="004A3279">
                              <w:rPr>
                                <w:sz w:val="24"/>
                              </w:rPr>
                              <w:t>Establishes and manages internal Train the Trainer programs to provide in house training opportunities with in house trainers.</w:t>
                            </w:r>
                          </w:p>
                          <w:p w14:paraId="72730E62" w14:textId="6D9AD8E4" w:rsidR="00490C14" w:rsidRPr="00490C14" w:rsidRDefault="00490C14" w:rsidP="004A3279">
                            <w:pPr>
                              <w:pStyle w:val="TextBody"/>
                              <w:tabs>
                                <w:tab w:val="left" w:pos="0"/>
                              </w:tabs>
                              <w:spacing w:after="60" w:line="240" w:lineRule="auto"/>
                              <w:ind w:left="274"/>
                              <w:rPr>
                                <w:rFonts w:ascii="Calibri" w:eastAsiaTheme="minorEastAsia" w:hAnsi="Calibri" w:cstheme="minorBidi"/>
                                <w:color w:val="6D6861" w:themeColor="text1"/>
                                <w:sz w:val="22"/>
                                <w:lang w:eastAsia="en-US" w:bidi="ar-SA"/>
                              </w:rPr>
                            </w:pPr>
                          </w:p>
                          <w:p w14:paraId="1C3F4304" w14:textId="77777777" w:rsidR="00490C14" w:rsidRDefault="00490C14" w:rsidP="00490C14">
                            <w:pPr>
                              <w:pStyle w:val="ListParagraph"/>
                              <w:shd w:val="clear" w:color="auto" w:fill="FFFFFF"/>
                              <w:spacing w:after="60"/>
                              <w:ind w:left="274"/>
                              <w:contextualSpacing w:val="0"/>
                              <w:textAlignment w:val="baseline"/>
                              <w:rPr>
                                <w:rFonts w:ascii="Calibri" w:hAnsi="Calibri"/>
                              </w:rPr>
                            </w:pPr>
                          </w:p>
                          <w:p w14:paraId="5B6E4B5C" w14:textId="00B63B90" w:rsidR="00490C14" w:rsidRPr="00237458" w:rsidRDefault="00237458" w:rsidP="003368FF">
                            <w:pPr>
                              <w:pStyle w:val="ListParagraph"/>
                              <w:shd w:val="clear" w:color="auto" w:fill="FFFFFF"/>
                              <w:contextualSpacing w:val="0"/>
                              <w:textAlignment w:val="baseline"/>
                              <w:rPr>
                                <w:rFonts w:ascii="Calibri" w:hAnsi="Calibri"/>
                                <w:b/>
                              </w:rPr>
                            </w:pPr>
                            <w:r w:rsidRPr="00237458">
                              <w:rPr>
                                <w:rFonts w:ascii="Calibri" w:hAnsi="Calibri"/>
                                <w:b/>
                              </w:rPr>
                              <w:t>Skills</w:t>
                            </w:r>
                            <w:r>
                              <w:rPr>
                                <w:rFonts w:ascii="Calibri" w:hAnsi="Calibri"/>
                                <w:b/>
                              </w:rPr>
                              <w:t xml:space="preserve"> and Experience</w:t>
                            </w:r>
                          </w:p>
                          <w:p w14:paraId="236027DC" w14:textId="77777777" w:rsidR="004A3279" w:rsidRDefault="004A3279" w:rsidP="004A3279">
                            <w:pPr>
                              <w:pStyle w:val="ListParagraph"/>
                              <w:numPr>
                                <w:ilvl w:val="0"/>
                                <w:numId w:val="9"/>
                              </w:numPr>
                              <w:spacing w:after="200" w:line="276" w:lineRule="auto"/>
                              <w:jc w:val="both"/>
                              <w:rPr>
                                <w:sz w:val="24"/>
                              </w:rPr>
                            </w:pPr>
                            <w:r>
                              <w:rPr>
                                <w:sz w:val="24"/>
                              </w:rPr>
                              <w:t>Strong computer skills</w:t>
                            </w:r>
                          </w:p>
                          <w:p w14:paraId="3AE5DB58" w14:textId="77777777" w:rsidR="004A3279" w:rsidRDefault="004A3279" w:rsidP="004A3279">
                            <w:pPr>
                              <w:pStyle w:val="ListParagraph"/>
                              <w:numPr>
                                <w:ilvl w:val="0"/>
                                <w:numId w:val="9"/>
                              </w:numPr>
                              <w:spacing w:after="200" w:line="276" w:lineRule="auto"/>
                              <w:jc w:val="both"/>
                              <w:rPr>
                                <w:sz w:val="24"/>
                              </w:rPr>
                            </w:pPr>
                            <w:r>
                              <w:rPr>
                                <w:sz w:val="24"/>
                              </w:rPr>
                              <w:t>Communicational, organizational, administrative skills</w:t>
                            </w:r>
                          </w:p>
                          <w:p w14:paraId="1F1C9031" w14:textId="7FD6F5F3" w:rsidR="004A3279" w:rsidRDefault="004A3279" w:rsidP="004A3279">
                            <w:pPr>
                              <w:pStyle w:val="ListParagraph"/>
                              <w:numPr>
                                <w:ilvl w:val="0"/>
                                <w:numId w:val="9"/>
                              </w:numPr>
                              <w:spacing w:after="200" w:line="276" w:lineRule="auto"/>
                              <w:jc w:val="both"/>
                              <w:rPr>
                                <w:sz w:val="24"/>
                              </w:rPr>
                            </w:pPr>
                            <w:r>
                              <w:rPr>
                                <w:sz w:val="24"/>
                              </w:rPr>
                              <w:t xml:space="preserve">Minimum 1 to 2 </w:t>
                            </w:r>
                            <w:r>
                              <w:rPr>
                                <w:sz w:val="24"/>
                              </w:rPr>
                              <w:t>years’ experience</w:t>
                            </w:r>
                            <w:r>
                              <w:rPr>
                                <w:sz w:val="24"/>
                              </w:rPr>
                              <w:t xml:space="preserve"> in HR, training and development area</w:t>
                            </w:r>
                          </w:p>
                          <w:p w14:paraId="40333280" w14:textId="776BCE36" w:rsidR="00237458" w:rsidRPr="004A3279" w:rsidRDefault="004A3279" w:rsidP="004A3279">
                            <w:pPr>
                              <w:pStyle w:val="ListParagraph"/>
                              <w:numPr>
                                <w:ilvl w:val="0"/>
                                <w:numId w:val="9"/>
                              </w:numPr>
                              <w:spacing w:after="200" w:line="276" w:lineRule="auto"/>
                              <w:jc w:val="both"/>
                              <w:rPr>
                                <w:sz w:val="24"/>
                              </w:rPr>
                            </w:pPr>
                            <w:r>
                              <w:rPr>
                                <w:sz w:val="24"/>
                              </w:rPr>
                              <w:t>Familiarity and experience with e-learning platforms</w:t>
                            </w:r>
                          </w:p>
                          <w:p w14:paraId="6A17B42A" w14:textId="77777777" w:rsidR="00237458" w:rsidRDefault="00237458" w:rsidP="00237458">
                            <w:pPr>
                              <w:shd w:val="clear" w:color="auto" w:fill="FFFFFF"/>
                              <w:jc w:val="both"/>
                              <w:textAlignment w:val="baseline"/>
                            </w:pPr>
                          </w:p>
                          <w:p w14:paraId="2043DA5B" w14:textId="71B9E9E7" w:rsidR="00237458" w:rsidRPr="00055957" w:rsidRDefault="00237458" w:rsidP="00237458">
                            <w:pPr>
                              <w:shd w:val="clear" w:color="auto" w:fill="FFFFFF"/>
                              <w:jc w:val="both"/>
                              <w:textAlignment w:val="baseline"/>
                              <w:rPr>
                                <w:rFonts w:ascii="Calibri" w:hAnsi="Calibri"/>
                                <w:b/>
                              </w:rPr>
                            </w:pPr>
                            <w:r w:rsidRPr="00055957">
                              <w:rPr>
                                <w:rFonts w:ascii="Calibri" w:hAnsi="Calibri"/>
                                <w:b/>
                              </w:rPr>
                              <w:t>Education</w:t>
                            </w:r>
                          </w:p>
                          <w:p w14:paraId="553AB377" w14:textId="19A77746" w:rsidR="004A3279" w:rsidRDefault="004A3279" w:rsidP="004A3279">
                            <w:pPr>
                              <w:pStyle w:val="ListParagraph"/>
                              <w:numPr>
                                <w:ilvl w:val="0"/>
                                <w:numId w:val="13"/>
                              </w:numPr>
                              <w:spacing w:after="200" w:line="276" w:lineRule="auto"/>
                              <w:jc w:val="both"/>
                              <w:rPr>
                                <w:sz w:val="24"/>
                              </w:rPr>
                            </w:pPr>
                            <w:r>
                              <w:rPr>
                                <w:sz w:val="24"/>
                              </w:rPr>
                              <w:t>Bachelor degree in Human Resources or other fields related to people management and /or education</w:t>
                            </w:r>
                          </w:p>
                          <w:p w14:paraId="4803C548" w14:textId="77777777" w:rsidR="004A3279" w:rsidRDefault="004A3279" w:rsidP="004A3279">
                            <w:pPr>
                              <w:pStyle w:val="ListParagraph"/>
                              <w:numPr>
                                <w:ilvl w:val="0"/>
                                <w:numId w:val="13"/>
                              </w:numPr>
                              <w:spacing w:after="200" w:line="276" w:lineRule="auto"/>
                              <w:jc w:val="both"/>
                              <w:rPr>
                                <w:sz w:val="24"/>
                              </w:rPr>
                            </w:pPr>
                            <w:r>
                              <w:rPr>
                                <w:sz w:val="24"/>
                              </w:rPr>
                              <w:t>HR or Project Management Certification welcomed</w:t>
                            </w:r>
                          </w:p>
                          <w:p w14:paraId="5DF221A8" w14:textId="51450FFA" w:rsidR="004731E6" w:rsidRDefault="004731E6" w:rsidP="004731E6">
                            <w:pPr>
                              <w:shd w:val="clear" w:color="auto" w:fill="FFFFFF"/>
                              <w:spacing w:after="60"/>
                              <w:jc w:val="both"/>
                              <w:textAlignment w:val="baseline"/>
                            </w:pPr>
                          </w:p>
                          <w:p w14:paraId="6182D4D1" w14:textId="77777777" w:rsidR="004731E6" w:rsidRPr="00502AB9" w:rsidRDefault="004731E6" w:rsidP="004731E6">
                            <w:pPr>
                              <w:shd w:val="clear" w:color="auto" w:fill="FFFFFF"/>
                              <w:spacing w:after="60"/>
                              <w:jc w:val="both"/>
                              <w:textAlignment w:val="baseline"/>
                            </w:pPr>
                          </w:p>
                          <w:p w14:paraId="2D0220A5" w14:textId="77777777" w:rsidR="004731E6" w:rsidRPr="00502AB9" w:rsidRDefault="004731E6" w:rsidP="004731E6">
                            <w:pPr>
                              <w:jc w:val="center"/>
                              <w:rPr>
                                <w:rFonts w:ascii="Calibri" w:hAnsi="Calibri"/>
                                <w:b/>
                              </w:rPr>
                            </w:pPr>
                            <w:r w:rsidRPr="00502AB9">
                              <w:rPr>
                                <w:rFonts w:ascii="Calibri" w:hAnsi="Calibri"/>
                                <w:b/>
                              </w:rPr>
                              <w:t xml:space="preserve">NARAP is an equal opportunity employer and is committed to the belief that each individual </w:t>
                            </w:r>
                          </w:p>
                          <w:p w14:paraId="45AB2206" w14:textId="77777777" w:rsidR="004731E6" w:rsidRPr="00502AB9" w:rsidRDefault="004731E6" w:rsidP="004731E6">
                            <w:pPr>
                              <w:jc w:val="center"/>
                              <w:rPr>
                                <w:rFonts w:ascii="Calibri" w:hAnsi="Calibri"/>
                                <w:b/>
                              </w:rPr>
                            </w:pPr>
                            <w:r w:rsidRPr="00502AB9">
                              <w:rPr>
                                <w:rFonts w:ascii="Calibri" w:hAnsi="Calibri"/>
                                <w:b/>
                              </w:rPr>
                              <w:t>is entitled to equal employment opportunity.</w:t>
                            </w:r>
                          </w:p>
                          <w:p w14:paraId="128E1695" w14:textId="77777777" w:rsidR="00237458" w:rsidRDefault="00237458" w:rsidP="00490C14">
                            <w:pPr>
                              <w:pStyle w:val="ListParagraph"/>
                              <w:shd w:val="clear" w:color="auto" w:fill="FFFFFF"/>
                              <w:spacing w:after="60"/>
                              <w:contextualSpacing w:val="0"/>
                              <w:textAlignment w:val="baseline"/>
                              <w:rPr>
                                <w:rFonts w:ascii="Calibri" w:hAnsi="Calibri"/>
                              </w:rPr>
                            </w:pPr>
                          </w:p>
                          <w:p w14:paraId="3DE4F04A" w14:textId="77777777" w:rsidR="00490C14" w:rsidRPr="00D819D6" w:rsidRDefault="00490C14" w:rsidP="00490C14">
                            <w:pPr>
                              <w:pStyle w:val="ListParagraph"/>
                              <w:shd w:val="clear" w:color="auto" w:fill="FFFFFF"/>
                              <w:spacing w:after="60"/>
                              <w:ind w:left="274"/>
                              <w:contextualSpacing w:val="0"/>
                              <w:textAlignment w:val="baseline"/>
                              <w:rPr>
                                <w:rFonts w:ascii="Calibri" w:hAnsi="Calibri"/>
                              </w:rPr>
                            </w:pPr>
                          </w:p>
                          <w:p w14:paraId="730C353A" w14:textId="77777777" w:rsidR="00117D0B" w:rsidRPr="00850B49" w:rsidRDefault="00117D0B" w:rsidP="00850B49">
                            <w:pPr>
                              <w:widowControl w:val="0"/>
                              <w:autoSpaceDE w:val="0"/>
                              <w:autoSpaceDN w:val="0"/>
                              <w:adjustRightInd w:val="0"/>
                              <w:ind w:right="-1900" w:firstLine="270"/>
                              <w:rPr>
                                <w:rFonts w:ascii="Calibri" w:eastAsia="Hiragino Sans W3" w:hAnsi="Calibri" w:cs="Helvetica"/>
                                <w:szCs w:val="22"/>
                              </w:rPr>
                            </w:pPr>
                          </w:p>
                          <w:p w14:paraId="7EE4F9B6" w14:textId="77777777" w:rsidR="00117D0B" w:rsidRPr="007C297E" w:rsidRDefault="00117D0B" w:rsidP="00DC2EF4">
                            <w:pPr>
                              <w:widowControl w:val="0"/>
                              <w:autoSpaceDE w:val="0"/>
                              <w:autoSpaceDN w:val="0"/>
                              <w:adjustRightInd w:val="0"/>
                              <w:ind w:right="-1900"/>
                              <w:rPr>
                                <w:rFonts w:ascii="Calibri" w:eastAsia="Hiragino Sans W3" w:hAnsi="Calibri" w:cs="Helvetica"/>
                                <w:color w:val="auto"/>
                                <w:sz w:val="20"/>
                                <w:szCs w:val="20"/>
                              </w:rPr>
                            </w:pPr>
                            <w:bookmarkStart w:id="0" w:name="_GoBack"/>
                            <w:bookmarkEnd w:id="0"/>
                          </w:p>
                          <w:p w14:paraId="1058CDE9" w14:textId="5883622D" w:rsidR="00117D0B" w:rsidRPr="00DC2EF4" w:rsidRDefault="00117D0B" w:rsidP="00DC2EF4">
                            <w:pPr>
                              <w:widowControl w:val="0"/>
                              <w:autoSpaceDE w:val="0"/>
                              <w:autoSpaceDN w:val="0"/>
                              <w:adjustRightInd w:val="0"/>
                              <w:ind w:left="1080" w:right="-1900"/>
                              <w:rPr>
                                <w:rFonts w:ascii="Calibri" w:eastAsia="Hiragino Sans W3" w:hAnsi="Calibri" w:cs="Helvetica"/>
                                <w:szCs w:val="22"/>
                              </w:rPr>
                            </w:pPr>
                          </w:p>
                          <w:p w14:paraId="408FB064" w14:textId="77777777" w:rsidR="00117D0B" w:rsidRPr="00A103FA" w:rsidRDefault="00117D0B" w:rsidP="00A103FA">
                            <w:pPr>
                              <w:widowControl w:val="0"/>
                              <w:autoSpaceDE w:val="0"/>
                              <w:autoSpaceDN w:val="0"/>
                              <w:adjustRightInd w:val="0"/>
                              <w:ind w:right="-1900"/>
                              <w:rPr>
                                <w:rFonts w:ascii="Helvetica" w:eastAsia="Hiragino Sans W3" w:hAnsi="Helvetica" w:cs="Helvetica"/>
                                <w:color w:val="auto"/>
                                <w:sz w:val="20"/>
                                <w:szCs w:val="20"/>
                              </w:rPr>
                            </w:pPr>
                          </w:p>
                          <w:p w14:paraId="4FE652C2" w14:textId="7FD126D5" w:rsidR="00117D0B" w:rsidRPr="00D155F2" w:rsidRDefault="00117D0B" w:rsidP="00D155F2">
                            <w:pPr>
                              <w:widowControl w:val="0"/>
                              <w:autoSpaceDE w:val="0"/>
                              <w:autoSpaceDN w:val="0"/>
                              <w:adjustRightInd w:val="0"/>
                              <w:ind w:right="-1900"/>
                              <w:rPr>
                                <w:rFonts w:asciiTheme="majorHAnsi" w:eastAsia="Hiragino Sans W3" w:hAnsiTheme="majorHAnsi" w:cs="Helvetica"/>
                                <w:szCs w:val="22"/>
                              </w:rPr>
                            </w:pPr>
                          </w:p>
                          <w:p w14:paraId="0D24026A" w14:textId="77777777" w:rsidR="00117D0B" w:rsidRPr="00E00EF2" w:rsidRDefault="00117D0B" w:rsidP="00E00EF2">
                            <w:pPr>
                              <w:spacing w:after="120"/>
                              <w:rPr>
                                <w:rFonts w:asciiTheme="majorHAnsi" w:hAnsiTheme="majorHAnsi"/>
                                <w:szCs w:val="22"/>
                              </w:rPr>
                            </w:pPr>
                          </w:p>
                          <w:p w14:paraId="08B4DB66" w14:textId="77777777" w:rsidR="00117D0B" w:rsidRPr="00262DC7" w:rsidRDefault="00117D0B" w:rsidP="00FB67F7">
                            <w:pPr>
                              <w:pStyle w:val="ListParagraph"/>
                              <w:spacing w:after="240" w:line="259" w:lineRule="auto"/>
                              <w:rPr>
                                <w:szCs w:val="22"/>
                              </w:rPr>
                            </w:pPr>
                          </w:p>
                          <w:p w14:paraId="27F4FF8F" w14:textId="43AE003A" w:rsidR="00117D0B" w:rsidRPr="00262DC7" w:rsidRDefault="00117D0B" w:rsidP="00CE1583">
                            <w:pPr>
                              <w:rPr>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0103EC" id="_x0000_t202" coordsize="21600,21600" o:spt="202" path="m,l,21600r21600,l21600,xe">
                <v:stroke joinstyle="miter"/>
                <v:path gradientshapeok="t" o:connecttype="rect"/>
              </v:shapetype>
              <v:shape id="Text Box 64" o:spid="_x0000_s1026" type="#_x0000_t202" style="position:absolute;left:0;text-align:left;margin-left:58.05pt;margin-top:225.3pt;width:7in;height:512.8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" filled="f" stroked="f" strokeweight=".5pt">
                <v:textbox inset="0,0,0,0">
                  <w:txbxContent>
                    <w:p w14:paraId="207E6189" w14:textId="42EC4F9F" w:rsidR="00AF2194" w:rsidRDefault="004A3279" w:rsidP="00055957">
                      <w:pPr>
                        <w:spacing w:line="216" w:lineRule="auto"/>
                        <w:jc w:val="center"/>
                        <w:rPr>
                          <w:b/>
                          <w:color w:val="0C684C" w:themeColor="accent1" w:themeTint="E6"/>
                          <w:sz w:val="40"/>
                          <w:szCs w:val="40"/>
                        </w:rPr>
                      </w:pPr>
                      <w:r>
                        <w:rPr>
                          <w:b/>
                          <w:color w:val="0C684C" w:themeColor="accent1" w:themeTint="E6"/>
                          <w:sz w:val="40"/>
                          <w:szCs w:val="40"/>
                        </w:rPr>
                        <w:t xml:space="preserve">Human Resources Training and Development Coordinator </w:t>
                      </w:r>
                    </w:p>
                    <w:p w14:paraId="3030AA5D" w14:textId="77777777" w:rsidR="00055957" w:rsidRPr="00055957" w:rsidRDefault="00055957" w:rsidP="00055957">
                      <w:pPr>
                        <w:spacing w:line="216" w:lineRule="auto"/>
                        <w:jc w:val="center"/>
                        <w:rPr>
                          <w:b/>
                          <w:sz w:val="28"/>
                          <w:szCs w:val="28"/>
                        </w:rPr>
                      </w:pPr>
                      <w:r w:rsidRPr="00055957">
                        <w:rPr>
                          <w:b/>
                          <w:sz w:val="28"/>
                          <w:szCs w:val="28"/>
                        </w:rPr>
                        <w:t>Job Description</w:t>
                      </w:r>
                    </w:p>
                    <w:p w14:paraId="1D9684AC" w14:textId="77777777" w:rsidR="00D819D6" w:rsidRDefault="00D819D6" w:rsidP="00AF2194">
                      <w:pPr>
                        <w:rPr>
                          <w:b/>
                          <w:sz w:val="24"/>
                        </w:rPr>
                      </w:pPr>
                    </w:p>
                    <w:p w14:paraId="560484BB" w14:textId="77777777" w:rsidR="00055957" w:rsidRDefault="00055957" w:rsidP="00AF2194">
                      <w:pPr>
                        <w:rPr>
                          <w:b/>
                          <w:sz w:val="24"/>
                        </w:rPr>
                      </w:pPr>
                    </w:p>
                    <w:p w14:paraId="5CC0DD6E" w14:textId="35660870" w:rsidR="00055957" w:rsidRPr="00D819D6" w:rsidRDefault="00D819D6" w:rsidP="00055957">
                      <w:pPr>
                        <w:rPr>
                          <w:rFonts w:ascii="Calibri" w:hAnsi="Calibri"/>
                          <w:szCs w:val="22"/>
                        </w:rPr>
                      </w:pPr>
                      <w:r w:rsidRPr="00D819D6">
                        <w:rPr>
                          <w:rFonts w:ascii="Calibri" w:hAnsi="Calibri"/>
                          <w:b/>
                          <w:szCs w:val="22"/>
                        </w:rPr>
                        <w:t xml:space="preserve">Department: </w:t>
                      </w:r>
                      <w:r w:rsidR="004A3279">
                        <w:rPr>
                          <w:rFonts w:ascii="Calibri" w:hAnsi="Calibri"/>
                          <w:szCs w:val="22"/>
                        </w:rPr>
                        <w:t xml:space="preserve">Human Resources </w:t>
                      </w:r>
                    </w:p>
                    <w:p w14:paraId="0797A774" w14:textId="44CC9F9E" w:rsidR="00D819D6" w:rsidRDefault="00D819D6" w:rsidP="00055957">
                      <w:pPr>
                        <w:rPr>
                          <w:rFonts w:ascii="Calibri" w:hAnsi="Calibri"/>
                          <w:szCs w:val="22"/>
                        </w:rPr>
                      </w:pPr>
                      <w:r w:rsidRPr="00D819D6">
                        <w:rPr>
                          <w:rFonts w:ascii="Calibri" w:hAnsi="Calibri"/>
                          <w:b/>
                          <w:szCs w:val="22"/>
                        </w:rPr>
                        <w:t>Reports To:</w:t>
                      </w:r>
                      <w:r w:rsidRPr="00D819D6">
                        <w:rPr>
                          <w:rFonts w:ascii="Calibri" w:hAnsi="Calibri"/>
                          <w:szCs w:val="22"/>
                        </w:rPr>
                        <w:t xml:space="preserve"> </w:t>
                      </w:r>
                      <w:r w:rsidR="004A3279">
                        <w:rPr>
                          <w:rFonts w:ascii="Calibri" w:hAnsi="Calibri"/>
                          <w:szCs w:val="22"/>
                        </w:rPr>
                        <w:t xml:space="preserve">Human Resources Director </w:t>
                      </w:r>
                    </w:p>
                    <w:p w14:paraId="6C7A6870" w14:textId="77777777" w:rsidR="00055957" w:rsidRPr="00D819D6" w:rsidRDefault="00055957" w:rsidP="00055957">
                      <w:pPr>
                        <w:rPr>
                          <w:rFonts w:ascii="Calibri" w:hAnsi="Calibri"/>
                          <w:szCs w:val="22"/>
                        </w:rPr>
                      </w:pPr>
                    </w:p>
                    <w:p w14:paraId="796A4BF7" w14:textId="7DF13F7C" w:rsidR="00D819D6" w:rsidRPr="00D819D6" w:rsidRDefault="00D819D6" w:rsidP="00AF2194">
                      <w:pPr>
                        <w:rPr>
                          <w:rFonts w:ascii="Calibri" w:hAnsi="Calibri"/>
                          <w:b/>
                          <w:color w:val="115740"/>
                          <w:szCs w:val="22"/>
                          <w:u w:val="single"/>
                        </w:rPr>
                      </w:pPr>
                      <w:r w:rsidRPr="00D819D6">
                        <w:rPr>
                          <w:rFonts w:ascii="Calibri" w:hAnsi="Calibri"/>
                          <w:b/>
                          <w:szCs w:val="22"/>
                        </w:rPr>
                        <w:t>General Description</w:t>
                      </w:r>
                    </w:p>
                    <w:p w14:paraId="3655298D" w14:textId="41213653" w:rsidR="004A3279" w:rsidRDefault="004A3279" w:rsidP="004A3279">
                      <w:pPr>
                        <w:jc w:val="both"/>
                        <w:rPr>
                          <w:sz w:val="24"/>
                        </w:rPr>
                      </w:pPr>
                      <w:r>
                        <w:rPr>
                          <w:sz w:val="24"/>
                        </w:rPr>
                        <w:t>The HR (</w:t>
                      </w:r>
                      <w:r>
                        <w:rPr>
                          <w:sz w:val="24"/>
                        </w:rPr>
                        <w:t xml:space="preserve">T &amp; </w:t>
                      </w:r>
                      <w:r>
                        <w:rPr>
                          <w:sz w:val="24"/>
                        </w:rPr>
                        <w:t>D)</w:t>
                      </w:r>
                      <w:r>
                        <w:rPr>
                          <w:sz w:val="24"/>
                        </w:rPr>
                        <w:t xml:space="preserve"> Training and Development Coordinator at NARAP assists the HR Director in establishing and executing training and development programs in line with organizational requirements, budgets, and business plan objectives.  Organizational Training and Development needs are identified via performance management programs and organizational growth strategies.  The T &amp; D Coordinator works with all departments in helping to identify and </w:t>
                      </w:r>
                      <w:r>
                        <w:rPr>
                          <w:sz w:val="24"/>
                        </w:rPr>
                        <w:t>align training</w:t>
                      </w:r>
                      <w:r>
                        <w:rPr>
                          <w:sz w:val="24"/>
                        </w:rPr>
                        <w:t xml:space="preserve"> and development needs, and manages the T &amp; D objectives, plans, programs and budgets.  </w:t>
                      </w:r>
                    </w:p>
                    <w:p w14:paraId="55886F9C" w14:textId="68B23A9F" w:rsidR="00D819D6" w:rsidRPr="00D819D6" w:rsidRDefault="00D819D6" w:rsidP="00D819D6">
                      <w:pPr>
                        <w:shd w:val="clear" w:color="auto" w:fill="FFFFFF"/>
                        <w:jc w:val="both"/>
                        <w:textAlignment w:val="baseline"/>
                        <w:rPr>
                          <w:rFonts w:ascii="Calibri" w:hAnsi="Calibri"/>
                          <w:szCs w:val="22"/>
                        </w:rPr>
                      </w:pPr>
                    </w:p>
                    <w:p w14:paraId="2854C415" w14:textId="77777777" w:rsidR="00117D0B" w:rsidRPr="00D819D6" w:rsidRDefault="00117D0B" w:rsidP="00850B49">
                      <w:pPr>
                        <w:ind w:left="360"/>
                        <w:rPr>
                          <w:rFonts w:ascii="Calibri" w:hAnsi="Calibri"/>
                          <w:szCs w:val="22"/>
                        </w:rPr>
                      </w:pPr>
                    </w:p>
                    <w:p w14:paraId="6E2E9407" w14:textId="0BF1C104" w:rsidR="00D819D6" w:rsidRPr="00D819D6" w:rsidRDefault="00D819D6" w:rsidP="00D819D6">
                      <w:pPr>
                        <w:rPr>
                          <w:rFonts w:ascii="Calibri" w:hAnsi="Calibri"/>
                          <w:b/>
                          <w:szCs w:val="22"/>
                        </w:rPr>
                      </w:pPr>
                      <w:r w:rsidRPr="00D819D6">
                        <w:rPr>
                          <w:rFonts w:ascii="Calibri" w:hAnsi="Calibri"/>
                          <w:b/>
                          <w:szCs w:val="22"/>
                        </w:rPr>
                        <w:t>Responsibilities</w:t>
                      </w:r>
                    </w:p>
                    <w:p w14:paraId="559BEA98" w14:textId="77777777" w:rsidR="004A3279" w:rsidRDefault="004A3279" w:rsidP="004A3279">
                      <w:pPr>
                        <w:jc w:val="both"/>
                        <w:rPr>
                          <w:sz w:val="24"/>
                        </w:rPr>
                      </w:pPr>
                      <w:r>
                        <w:rPr>
                          <w:sz w:val="24"/>
                        </w:rPr>
                        <w:t>Under the direct supervision and guidance of the HR Director, the HR T &amp; D Coordinator</w:t>
                      </w:r>
                    </w:p>
                    <w:p w14:paraId="5983A202" w14:textId="77777777" w:rsidR="004A3279" w:rsidRPr="004A3279" w:rsidRDefault="004A3279" w:rsidP="004A3279">
                      <w:pPr>
                        <w:pStyle w:val="ListParagraph"/>
                        <w:numPr>
                          <w:ilvl w:val="0"/>
                          <w:numId w:val="12"/>
                        </w:numPr>
                        <w:spacing w:after="200" w:line="276" w:lineRule="auto"/>
                        <w:jc w:val="both"/>
                        <w:rPr>
                          <w:sz w:val="24"/>
                        </w:rPr>
                      </w:pPr>
                      <w:r w:rsidRPr="004A3279">
                        <w:rPr>
                          <w:sz w:val="24"/>
                        </w:rPr>
                        <w:t>Manages the Performance Management programs for the organization, assuring proper and timely execution by all departments.</w:t>
                      </w:r>
                    </w:p>
                    <w:p w14:paraId="29EB09EF" w14:textId="2B32B1E0" w:rsidR="004A3279" w:rsidRPr="004A3279" w:rsidRDefault="004A3279" w:rsidP="004A3279">
                      <w:pPr>
                        <w:pStyle w:val="ListParagraph"/>
                        <w:numPr>
                          <w:ilvl w:val="0"/>
                          <w:numId w:val="12"/>
                        </w:numPr>
                        <w:spacing w:after="200" w:line="276" w:lineRule="auto"/>
                        <w:jc w:val="both"/>
                        <w:rPr>
                          <w:sz w:val="24"/>
                        </w:rPr>
                      </w:pPr>
                      <w:r w:rsidRPr="004A3279">
                        <w:rPr>
                          <w:sz w:val="24"/>
                        </w:rPr>
                        <w:t xml:space="preserve">Assures that all training and development needs reflected in the performance management programs as well as </w:t>
                      </w:r>
                      <w:r w:rsidRPr="004A3279">
                        <w:rPr>
                          <w:sz w:val="24"/>
                        </w:rPr>
                        <w:t>in all</w:t>
                      </w:r>
                      <w:r w:rsidRPr="004A3279">
                        <w:rPr>
                          <w:sz w:val="24"/>
                        </w:rPr>
                        <w:t xml:space="preserve"> the departmental business plan objectives are properly identified and registered in an overall Organizational Training and Development Plan.</w:t>
                      </w:r>
                    </w:p>
                    <w:p w14:paraId="38E8DC2F" w14:textId="460B9112" w:rsidR="004A3279" w:rsidRPr="004A3279" w:rsidRDefault="004A3279" w:rsidP="004A3279">
                      <w:pPr>
                        <w:pStyle w:val="ListParagraph"/>
                        <w:numPr>
                          <w:ilvl w:val="0"/>
                          <w:numId w:val="12"/>
                        </w:numPr>
                        <w:spacing w:after="200" w:line="276" w:lineRule="auto"/>
                        <w:jc w:val="both"/>
                        <w:rPr>
                          <w:sz w:val="24"/>
                        </w:rPr>
                      </w:pPr>
                      <w:r w:rsidRPr="004A3279">
                        <w:rPr>
                          <w:sz w:val="24"/>
                        </w:rPr>
                        <w:t xml:space="preserve">Helps his supervisor to establish a T &amp; D budget based on actual </w:t>
                      </w:r>
                      <w:r w:rsidRPr="004A3279">
                        <w:rPr>
                          <w:sz w:val="24"/>
                        </w:rPr>
                        <w:t>organizational cross</w:t>
                      </w:r>
                      <w:r w:rsidRPr="004A3279">
                        <w:rPr>
                          <w:sz w:val="24"/>
                        </w:rPr>
                        <w:t xml:space="preserve"> functional needs, assuring proper assignment of funds, efficient training and development programs and a tight tracking system to visualize and record execution and results.  </w:t>
                      </w:r>
                    </w:p>
                    <w:p w14:paraId="5853C00E" w14:textId="77777777" w:rsidR="004A3279" w:rsidRPr="004A3279" w:rsidRDefault="004A3279" w:rsidP="004A3279">
                      <w:pPr>
                        <w:pStyle w:val="ListParagraph"/>
                        <w:numPr>
                          <w:ilvl w:val="0"/>
                          <w:numId w:val="12"/>
                        </w:numPr>
                        <w:spacing w:after="200" w:line="276" w:lineRule="auto"/>
                        <w:jc w:val="both"/>
                        <w:rPr>
                          <w:sz w:val="24"/>
                        </w:rPr>
                      </w:pPr>
                      <w:r w:rsidRPr="004A3279">
                        <w:rPr>
                          <w:sz w:val="24"/>
                        </w:rPr>
                        <w:t>Executes follow up actions (surveys, department informative exchanges) to determine the efficiency of programs based on actual improvement in performance by employees, and / or successful growth into superior positions.</w:t>
                      </w:r>
                    </w:p>
                    <w:p w14:paraId="1FFBAFC8" w14:textId="77777777" w:rsidR="004A3279" w:rsidRPr="004A3279" w:rsidRDefault="004A3279" w:rsidP="004A3279">
                      <w:pPr>
                        <w:pStyle w:val="ListParagraph"/>
                        <w:numPr>
                          <w:ilvl w:val="0"/>
                          <w:numId w:val="12"/>
                        </w:numPr>
                        <w:spacing w:after="200" w:line="276" w:lineRule="auto"/>
                        <w:jc w:val="both"/>
                        <w:rPr>
                          <w:sz w:val="24"/>
                        </w:rPr>
                      </w:pPr>
                      <w:r w:rsidRPr="004A3279">
                        <w:rPr>
                          <w:sz w:val="24"/>
                        </w:rPr>
                        <w:t>Participates in all On Boarding exercises to assure proper training programs are provided to new employees.</w:t>
                      </w:r>
                    </w:p>
                    <w:p w14:paraId="15934534" w14:textId="77777777" w:rsidR="004A3279" w:rsidRPr="004A3279" w:rsidRDefault="004A3279" w:rsidP="004A3279">
                      <w:pPr>
                        <w:pStyle w:val="ListParagraph"/>
                        <w:numPr>
                          <w:ilvl w:val="0"/>
                          <w:numId w:val="12"/>
                        </w:numPr>
                        <w:spacing w:after="200" w:line="276" w:lineRule="auto"/>
                        <w:jc w:val="both"/>
                        <w:rPr>
                          <w:sz w:val="24"/>
                        </w:rPr>
                      </w:pPr>
                      <w:r w:rsidRPr="004A3279">
                        <w:rPr>
                          <w:sz w:val="24"/>
                        </w:rPr>
                        <w:t>Scouts the market to assure the Organization is aware and informed of the best training and development programs available.</w:t>
                      </w:r>
                    </w:p>
                    <w:p w14:paraId="4DD2A28C" w14:textId="77777777" w:rsidR="004A3279" w:rsidRPr="004A3279" w:rsidRDefault="004A3279" w:rsidP="004A3279">
                      <w:pPr>
                        <w:pStyle w:val="ListParagraph"/>
                        <w:numPr>
                          <w:ilvl w:val="0"/>
                          <w:numId w:val="12"/>
                        </w:numPr>
                        <w:spacing w:after="200" w:line="276" w:lineRule="auto"/>
                        <w:jc w:val="both"/>
                        <w:rPr>
                          <w:sz w:val="24"/>
                        </w:rPr>
                      </w:pPr>
                      <w:r w:rsidRPr="004A3279">
                        <w:rPr>
                          <w:sz w:val="24"/>
                        </w:rPr>
                        <w:t>Establishes and manages internal Train the Trainer programs to provide in house training opportunities with in house trainers.</w:t>
                      </w:r>
                    </w:p>
                    <w:p w14:paraId="72730E62" w14:textId="6D9AD8E4" w:rsidR="00490C14" w:rsidRPr="00490C14" w:rsidRDefault="00490C14" w:rsidP="004A3279">
                      <w:pPr>
                        <w:pStyle w:val="TextBody"/>
                        <w:tabs>
                          <w:tab w:val="left" w:pos="0"/>
                        </w:tabs>
                        <w:spacing w:after="60" w:line="240" w:lineRule="auto"/>
                        <w:ind w:left="274"/>
                        <w:rPr>
                          <w:rFonts w:ascii="Calibri" w:eastAsiaTheme="minorEastAsia" w:hAnsi="Calibri" w:cstheme="minorBidi"/>
                          <w:color w:val="6D6861" w:themeColor="text1"/>
                          <w:sz w:val="22"/>
                          <w:lang w:eastAsia="en-US" w:bidi="ar-SA"/>
                        </w:rPr>
                      </w:pPr>
                    </w:p>
                    <w:p w14:paraId="1C3F4304" w14:textId="77777777" w:rsidR="00490C14" w:rsidRDefault="00490C14" w:rsidP="00490C14">
                      <w:pPr>
                        <w:pStyle w:val="ListParagraph"/>
                        <w:shd w:val="clear" w:color="auto" w:fill="FFFFFF"/>
                        <w:spacing w:after="60"/>
                        <w:ind w:left="274"/>
                        <w:contextualSpacing w:val="0"/>
                        <w:textAlignment w:val="baseline"/>
                        <w:rPr>
                          <w:rFonts w:ascii="Calibri" w:hAnsi="Calibri"/>
                        </w:rPr>
                      </w:pPr>
                    </w:p>
                    <w:p w14:paraId="5B6E4B5C" w14:textId="00B63B90" w:rsidR="00490C14" w:rsidRPr="00237458" w:rsidRDefault="00237458" w:rsidP="003368FF">
                      <w:pPr>
                        <w:pStyle w:val="ListParagraph"/>
                        <w:shd w:val="clear" w:color="auto" w:fill="FFFFFF"/>
                        <w:contextualSpacing w:val="0"/>
                        <w:textAlignment w:val="baseline"/>
                        <w:rPr>
                          <w:rFonts w:ascii="Calibri" w:hAnsi="Calibri"/>
                          <w:b/>
                        </w:rPr>
                      </w:pPr>
                      <w:r w:rsidRPr="00237458">
                        <w:rPr>
                          <w:rFonts w:ascii="Calibri" w:hAnsi="Calibri"/>
                          <w:b/>
                        </w:rPr>
                        <w:t>Skills</w:t>
                      </w:r>
                      <w:r>
                        <w:rPr>
                          <w:rFonts w:ascii="Calibri" w:hAnsi="Calibri"/>
                          <w:b/>
                        </w:rPr>
                        <w:t xml:space="preserve"> and Experience</w:t>
                      </w:r>
                    </w:p>
                    <w:p w14:paraId="236027DC" w14:textId="77777777" w:rsidR="004A3279" w:rsidRDefault="004A3279" w:rsidP="004A3279">
                      <w:pPr>
                        <w:pStyle w:val="ListParagraph"/>
                        <w:numPr>
                          <w:ilvl w:val="0"/>
                          <w:numId w:val="9"/>
                        </w:numPr>
                        <w:spacing w:after="200" w:line="276" w:lineRule="auto"/>
                        <w:jc w:val="both"/>
                        <w:rPr>
                          <w:sz w:val="24"/>
                        </w:rPr>
                      </w:pPr>
                      <w:r>
                        <w:rPr>
                          <w:sz w:val="24"/>
                        </w:rPr>
                        <w:t>Strong computer skills</w:t>
                      </w:r>
                    </w:p>
                    <w:p w14:paraId="3AE5DB58" w14:textId="77777777" w:rsidR="004A3279" w:rsidRDefault="004A3279" w:rsidP="004A3279">
                      <w:pPr>
                        <w:pStyle w:val="ListParagraph"/>
                        <w:numPr>
                          <w:ilvl w:val="0"/>
                          <w:numId w:val="9"/>
                        </w:numPr>
                        <w:spacing w:after="200" w:line="276" w:lineRule="auto"/>
                        <w:jc w:val="both"/>
                        <w:rPr>
                          <w:sz w:val="24"/>
                        </w:rPr>
                      </w:pPr>
                      <w:r>
                        <w:rPr>
                          <w:sz w:val="24"/>
                        </w:rPr>
                        <w:t>Communicational, organizational, administrative skills</w:t>
                      </w:r>
                    </w:p>
                    <w:p w14:paraId="1F1C9031" w14:textId="7FD6F5F3" w:rsidR="004A3279" w:rsidRDefault="004A3279" w:rsidP="004A3279">
                      <w:pPr>
                        <w:pStyle w:val="ListParagraph"/>
                        <w:numPr>
                          <w:ilvl w:val="0"/>
                          <w:numId w:val="9"/>
                        </w:numPr>
                        <w:spacing w:after="200" w:line="276" w:lineRule="auto"/>
                        <w:jc w:val="both"/>
                        <w:rPr>
                          <w:sz w:val="24"/>
                        </w:rPr>
                      </w:pPr>
                      <w:r>
                        <w:rPr>
                          <w:sz w:val="24"/>
                        </w:rPr>
                        <w:t xml:space="preserve">Minimum 1 to 2 </w:t>
                      </w:r>
                      <w:r>
                        <w:rPr>
                          <w:sz w:val="24"/>
                        </w:rPr>
                        <w:t>years’ experience</w:t>
                      </w:r>
                      <w:r>
                        <w:rPr>
                          <w:sz w:val="24"/>
                        </w:rPr>
                        <w:t xml:space="preserve"> in HR, training and development area</w:t>
                      </w:r>
                    </w:p>
                    <w:p w14:paraId="40333280" w14:textId="776BCE36" w:rsidR="00237458" w:rsidRPr="004A3279" w:rsidRDefault="004A3279" w:rsidP="004A3279">
                      <w:pPr>
                        <w:pStyle w:val="ListParagraph"/>
                        <w:numPr>
                          <w:ilvl w:val="0"/>
                          <w:numId w:val="9"/>
                        </w:numPr>
                        <w:spacing w:after="200" w:line="276" w:lineRule="auto"/>
                        <w:jc w:val="both"/>
                        <w:rPr>
                          <w:sz w:val="24"/>
                        </w:rPr>
                      </w:pPr>
                      <w:r>
                        <w:rPr>
                          <w:sz w:val="24"/>
                        </w:rPr>
                        <w:t>Familiarity and experience with e-learning platforms</w:t>
                      </w:r>
                    </w:p>
                    <w:p w14:paraId="6A17B42A" w14:textId="77777777" w:rsidR="00237458" w:rsidRDefault="00237458" w:rsidP="00237458">
                      <w:pPr>
                        <w:shd w:val="clear" w:color="auto" w:fill="FFFFFF"/>
                        <w:jc w:val="both"/>
                        <w:textAlignment w:val="baseline"/>
                      </w:pPr>
                    </w:p>
                    <w:p w14:paraId="2043DA5B" w14:textId="71B9E9E7" w:rsidR="00237458" w:rsidRPr="00055957" w:rsidRDefault="00237458" w:rsidP="00237458">
                      <w:pPr>
                        <w:shd w:val="clear" w:color="auto" w:fill="FFFFFF"/>
                        <w:jc w:val="both"/>
                        <w:textAlignment w:val="baseline"/>
                        <w:rPr>
                          <w:rFonts w:ascii="Calibri" w:hAnsi="Calibri"/>
                          <w:b/>
                        </w:rPr>
                      </w:pPr>
                      <w:r w:rsidRPr="00055957">
                        <w:rPr>
                          <w:rFonts w:ascii="Calibri" w:hAnsi="Calibri"/>
                          <w:b/>
                        </w:rPr>
                        <w:t>Education</w:t>
                      </w:r>
                    </w:p>
                    <w:p w14:paraId="553AB377" w14:textId="19A77746" w:rsidR="004A3279" w:rsidRDefault="004A3279" w:rsidP="004A3279">
                      <w:pPr>
                        <w:pStyle w:val="ListParagraph"/>
                        <w:numPr>
                          <w:ilvl w:val="0"/>
                          <w:numId w:val="13"/>
                        </w:numPr>
                        <w:spacing w:after="200" w:line="276" w:lineRule="auto"/>
                        <w:jc w:val="both"/>
                        <w:rPr>
                          <w:sz w:val="24"/>
                        </w:rPr>
                      </w:pPr>
                      <w:r>
                        <w:rPr>
                          <w:sz w:val="24"/>
                        </w:rPr>
                        <w:t>Bachelor degree in Human Resources or other fields related to people management and /or education</w:t>
                      </w:r>
                    </w:p>
                    <w:p w14:paraId="4803C548" w14:textId="77777777" w:rsidR="004A3279" w:rsidRDefault="004A3279" w:rsidP="004A3279">
                      <w:pPr>
                        <w:pStyle w:val="ListParagraph"/>
                        <w:numPr>
                          <w:ilvl w:val="0"/>
                          <w:numId w:val="13"/>
                        </w:numPr>
                        <w:spacing w:after="200" w:line="276" w:lineRule="auto"/>
                        <w:jc w:val="both"/>
                        <w:rPr>
                          <w:sz w:val="24"/>
                        </w:rPr>
                      </w:pPr>
                      <w:r>
                        <w:rPr>
                          <w:sz w:val="24"/>
                        </w:rPr>
                        <w:t>HR or Project Management Certification welcomed</w:t>
                      </w:r>
                    </w:p>
                    <w:p w14:paraId="5DF221A8" w14:textId="51450FFA" w:rsidR="004731E6" w:rsidRDefault="004731E6" w:rsidP="004731E6">
                      <w:pPr>
                        <w:shd w:val="clear" w:color="auto" w:fill="FFFFFF"/>
                        <w:spacing w:after="60"/>
                        <w:jc w:val="both"/>
                        <w:textAlignment w:val="baseline"/>
                      </w:pPr>
                    </w:p>
                    <w:p w14:paraId="6182D4D1" w14:textId="77777777" w:rsidR="004731E6" w:rsidRPr="00502AB9" w:rsidRDefault="004731E6" w:rsidP="004731E6">
                      <w:pPr>
                        <w:shd w:val="clear" w:color="auto" w:fill="FFFFFF"/>
                        <w:spacing w:after="60"/>
                        <w:jc w:val="both"/>
                        <w:textAlignment w:val="baseline"/>
                      </w:pPr>
                    </w:p>
                    <w:p w14:paraId="2D0220A5" w14:textId="77777777" w:rsidR="004731E6" w:rsidRPr="00502AB9" w:rsidRDefault="004731E6" w:rsidP="004731E6">
                      <w:pPr>
                        <w:jc w:val="center"/>
                        <w:rPr>
                          <w:rFonts w:ascii="Calibri" w:hAnsi="Calibri"/>
                          <w:b/>
                        </w:rPr>
                      </w:pPr>
                      <w:r w:rsidRPr="00502AB9">
                        <w:rPr>
                          <w:rFonts w:ascii="Calibri" w:hAnsi="Calibri"/>
                          <w:b/>
                        </w:rPr>
                        <w:t xml:space="preserve">NARAP is an equal opportunity employer and is committed to the belief that each individual </w:t>
                      </w:r>
                    </w:p>
                    <w:p w14:paraId="45AB2206" w14:textId="77777777" w:rsidR="004731E6" w:rsidRPr="00502AB9" w:rsidRDefault="004731E6" w:rsidP="004731E6">
                      <w:pPr>
                        <w:jc w:val="center"/>
                        <w:rPr>
                          <w:rFonts w:ascii="Calibri" w:hAnsi="Calibri"/>
                          <w:b/>
                        </w:rPr>
                      </w:pPr>
                      <w:r w:rsidRPr="00502AB9">
                        <w:rPr>
                          <w:rFonts w:ascii="Calibri" w:hAnsi="Calibri"/>
                          <w:b/>
                        </w:rPr>
                        <w:t>is entitled to equal employment opportunity.</w:t>
                      </w:r>
                    </w:p>
                    <w:p w14:paraId="128E1695" w14:textId="77777777" w:rsidR="00237458" w:rsidRDefault="00237458" w:rsidP="00490C14">
                      <w:pPr>
                        <w:pStyle w:val="ListParagraph"/>
                        <w:shd w:val="clear" w:color="auto" w:fill="FFFFFF"/>
                        <w:spacing w:after="60"/>
                        <w:contextualSpacing w:val="0"/>
                        <w:textAlignment w:val="baseline"/>
                        <w:rPr>
                          <w:rFonts w:ascii="Calibri" w:hAnsi="Calibri"/>
                        </w:rPr>
                      </w:pPr>
                    </w:p>
                    <w:p w14:paraId="3DE4F04A" w14:textId="77777777" w:rsidR="00490C14" w:rsidRPr="00D819D6" w:rsidRDefault="00490C14" w:rsidP="00490C14">
                      <w:pPr>
                        <w:pStyle w:val="ListParagraph"/>
                        <w:shd w:val="clear" w:color="auto" w:fill="FFFFFF"/>
                        <w:spacing w:after="60"/>
                        <w:ind w:left="274"/>
                        <w:contextualSpacing w:val="0"/>
                        <w:textAlignment w:val="baseline"/>
                        <w:rPr>
                          <w:rFonts w:ascii="Calibri" w:hAnsi="Calibri"/>
                        </w:rPr>
                      </w:pPr>
                    </w:p>
                    <w:p w14:paraId="730C353A" w14:textId="77777777" w:rsidR="00117D0B" w:rsidRPr="00850B49" w:rsidRDefault="00117D0B" w:rsidP="00850B49">
                      <w:pPr>
                        <w:widowControl w:val="0"/>
                        <w:autoSpaceDE w:val="0"/>
                        <w:autoSpaceDN w:val="0"/>
                        <w:adjustRightInd w:val="0"/>
                        <w:ind w:right="-1900" w:firstLine="270"/>
                        <w:rPr>
                          <w:rFonts w:ascii="Calibri" w:eastAsia="Hiragino Sans W3" w:hAnsi="Calibri" w:cs="Helvetica"/>
                          <w:szCs w:val="22"/>
                        </w:rPr>
                      </w:pPr>
                    </w:p>
                    <w:p w14:paraId="7EE4F9B6" w14:textId="77777777" w:rsidR="00117D0B" w:rsidRPr="007C297E" w:rsidRDefault="00117D0B" w:rsidP="00DC2EF4">
                      <w:pPr>
                        <w:widowControl w:val="0"/>
                        <w:autoSpaceDE w:val="0"/>
                        <w:autoSpaceDN w:val="0"/>
                        <w:adjustRightInd w:val="0"/>
                        <w:ind w:right="-1900"/>
                        <w:rPr>
                          <w:rFonts w:ascii="Calibri" w:eastAsia="Hiragino Sans W3" w:hAnsi="Calibri" w:cs="Helvetica"/>
                          <w:color w:val="auto"/>
                          <w:sz w:val="20"/>
                          <w:szCs w:val="20"/>
                        </w:rPr>
                      </w:pPr>
                      <w:bookmarkStart w:id="1" w:name="_GoBack"/>
                      <w:bookmarkEnd w:id="1"/>
                    </w:p>
                    <w:p w14:paraId="1058CDE9" w14:textId="5883622D" w:rsidR="00117D0B" w:rsidRPr="00DC2EF4" w:rsidRDefault="00117D0B" w:rsidP="00DC2EF4">
                      <w:pPr>
                        <w:widowControl w:val="0"/>
                        <w:autoSpaceDE w:val="0"/>
                        <w:autoSpaceDN w:val="0"/>
                        <w:adjustRightInd w:val="0"/>
                        <w:ind w:left="1080" w:right="-1900"/>
                        <w:rPr>
                          <w:rFonts w:ascii="Calibri" w:eastAsia="Hiragino Sans W3" w:hAnsi="Calibri" w:cs="Helvetica"/>
                          <w:szCs w:val="22"/>
                        </w:rPr>
                      </w:pPr>
                    </w:p>
                    <w:p w14:paraId="408FB064" w14:textId="77777777" w:rsidR="00117D0B" w:rsidRPr="00A103FA" w:rsidRDefault="00117D0B" w:rsidP="00A103FA">
                      <w:pPr>
                        <w:widowControl w:val="0"/>
                        <w:autoSpaceDE w:val="0"/>
                        <w:autoSpaceDN w:val="0"/>
                        <w:adjustRightInd w:val="0"/>
                        <w:ind w:right="-1900"/>
                        <w:rPr>
                          <w:rFonts w:ascii="Helvetica" w:eastAsia="Hiragino Sans W3" w:hAnsi="Helvetica" w:cs="Helvetica"/>
                          <w:color w:val="auto"/>
                          <w:sz w:val="20"/>
                          <w:szCs w:val="20"/>
                        </w:rPr>
                      </w:pPr>
                    </w:p>
                    <w:p w14:paraId="4FE652C2" w14:textId="7FD126D5" w:rsidR="00117D0B" w:rsidRPr="00D155F2" w:rsidRDefault="00117D0B" w:rsidP="00D155F2">
                      <w:pPr>
                        <w:widowControl w:val="0"/>
                        <w:autoSpaceDE w:val="0"/>
                        <w:autoSpaceDN w:val="0"/>
                        <w:adjustRightInd w:val="0"/>
                        <w:ind w:right="-1900"/>
                        <w:rPr>
                          <w:rFonts w:asciiTheme="majorHAnsi" w:eastAsia="Hiragino Sans W3" w:hAnsiTheme="majorHAnsi" w:cs="Helvetica"/>
                          <w:szCs w:val="22"/>
                        </w:rPr>
                      </w:pPr>
                    </w:p>
                    <w:p w14:paraId="0D24026A" w14:textId="77777777" w:rsidR="00117D0B" w:rsidRPr="00E00EF2" w:rsidRDefault="00117D0B" w:rsidP="00E00EF2">
                      <w:pPr>
                        <w:spacing w:after="120"/>
                        <w:rPr>
                          <w:rFonts w:asciiTheme="majorHAnsi" w:hAnsiTheme="majorHAnsi"/>
                          <w:szCs w:val="22"/>
                        </w:rPr>
                      </w:pPr>
                    </w:p>
                    <w:p w14:paraId="08B4DB66" w14:textId="77777777" w:rsidR="00117D0B" w:rsidRPr="00262DC7" w:rsidRDefault="00117D0B" w:rsidP="00FB67F7">
                      <w:pPr>
                        <w:pStyle w:val="ListParagraph"/>
                        <w:spacing w:after="240" w:line="259" w:lineRule="auto"/>
                        <w:rPr>
                          <w:szCs w:val="22"/>
                        </w:rPr>
                      </w:pPr>
                    </w:p>
                    <w:p w14:paraId="27F4FF8F" w14:textId="43AE003A" w:rsidR="00117D0B" w:rsidRPr="00262DC7" w:rsidRDefault="00117D0B" w:rsidP="00CE1583">
                      <w:pPr>
                        <w:rPr>
                          <w:szCs w:val="22"/>
                        </w:rPr>
                      </w:pPr>
                    </w:p>
                  </w:txbxContent>
                </v:textbox>
                <w10:wrap type="through" anchorx="page" anchory="page"/>
              </v:shape>
            </w:pict>
          </mc:Fallback>
        </mc:AlternateContent>
      </w:r>
      <w:r w:rsidR="00D37210">
        <w:rPr>
          <w:noProof/>
        </w:rPr>
        <mc:AlternateContent>
          <mc:Choice Requires="wps">
            <w:drawing>
              <wp:anchor distT="0" distB="0" distL="114300" distR="114300" simplePos="0" relativeHeight="251788288" behindDoc="0" locked="0" layoutInCell="1" allowOverlap="1" wp14:anchorId="71886533" wp14:editId="4BA707A8">
                <wp:simplePos x="0" y="0"/>
                <wp:positionH relativeFrom="page">
                  <wp:posOffset>695325</wp:posOffset>
                </wp:positionH>
                <wp:positionV relativeFrom="page">
                  <wp:posOffset>9376622</wp:posOffset>
                </wp:positionV>
                <wp:extent cx="6381750" cy="0"/>
                <wp:effectExtent l="0" t="0" r="19050" b="25400"/>
                <wp:wrapNone/>
                <wp:docPr id="75" name="Straight Connector 75"/>
                <wp:cNvGraphicFramePr/>
                <a:graphic xmlns:a="http://schemas.openxmlformats.org/drawingml/2006/main">
                  <a:graphicData uri="http://schemas.microsoft.com/office/word/2010/wordprocessingShape">
                    <wps:wsp>
                      <wps:cNvCnPr/>
                      <wps:spPr>
                        <a:xfrm>
                          <a:off x="0" y="0"/>
                          <a:ext cx="6381750" cy="0"/>
                        </a:xfrm>
                        <a:prstGeom prst="line">
                          <a:avLst/>
                        </a:prstGeom>
                        <a:noFill/>
                        <a:ln w="3175" cap="flat" cmpd="sng">
                          <a:solidFill>
                            <a:srgbClr val="A39F5F"/>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26F8E8A6" id="Straight Connector 75" o:spid="_x0000_s1026" style="position:absolute;z-index:251788288;visibility:visible;mso-wrap-style:square;mso-wrap-distance-left:9pt;mso-wrap-distance-top:0;mso-wrap-distance-right:9pt;mso-wrap-distance-bottom:0;mso-position-horizontal:absolute;mso-position-horizontal-relative:page;mso-position-vertical:absolute;mso-position-vertical-relative:page" from="54.75pt,738.3pt" to="557.25pt,7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" strokecolor="#a39f5f" strokeweight=".25pt">
                <v:stroke miterlimit="4" joinstyle="miter"/>
                <w10:wrap anchorx="page" anchory="page"/>
              </v:line>
            </w:pict>
          </mc:Fallback>
        </mc:AlternateContent>
      </w:r>
      <w:r w:rsidR="007F0AD2">
        <w:rPr>
          <w:rFonts w:cs="Times New Roman"/>
          <w:color w:val="000000"/>
          <w:sz w:val="24"/>
        </w:rPr>
        <w:br w:type="page"/>
      </w:r>
      <w:r w:rsidR="00972521">
        <w:rPr>
          <w:noProof/>
        </w:rPr>
        <w:lastRenderedPageBreak/>
        <mc:AlternateContent>
          <mc:Choice Requires="wps">
            <w:drawing>
              <wp:anchor distT="0" distB="0" distL="114300" distR="114300" simplePos="0" relativeHeight="251724800" behindDoc="0" locked="0" layoutInCell="1" allowOverlap="1" wp14:anchorId="0C4388C4" wp14:editId="0171B273">
                <wp:simplePos x="0" y="0"/>
                <wp:positionH relativeFrom="page">
                  <wp:posOffset>733425</wp:posOffset>
                </wp:positionH>
                <wp:positionV relativeFrom="page">
                  <wp:posOffset>570653</wp:posOffset>
                </wp:positionV>
                <wp:extent cx="6400800" cy="375920"/>
                <wp:effectExtent l="0" t="0" r="0" b="5080"/>
                <wp:wrapNone/>
                <wp:docPr id="5" name="Text Box 5"/>
                <wp:cNvGraphicFramePr/>
                <a:graphic xmlns:a="http://schemas.openxmlformats.org/drawingml/2006/main">
                  <a:graphicData uri="http://schemas.microsoft.com/office/word/2010/wordprocessingShape">
                    <wps:wsp>
                      <wps:cNvSpPr txBox="1"/>
                      <wps:spPr>
                        <a:xfrm>
                          <a:off x="0" y="0"/>
                          <a:ext cx="6400800" cy="375920"/>
                        </a:xfrm>
                        <a:prstGeom prst="rect">
                          <a:avLst/>
                        </a:prstGeom>
                        <a:noFill/>
                        <a:ln w="6350">
                          <a:noFill/>
                        </a:ln>
                        <a:effectLst/>
                        <a:sp3d/>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rgbClr r="0" g="0" b="0"/>
                        </a:lnRef>
                        <a:fillRef idx="0">
                          <a:scrgbClr r="0" g="0" b="0"/>
                        </a:fillRef>
                        <a:effectRef idx="0">
                          <a:scrgbClr r="0" g="0" b="0"/>
                        </a:effectRef>
                        <a:fontRef idx="none"/>
                      </wps:style>
                      <wps:txbx>
                        <w:txbxContent>
                          <w:p w14:paraId="4935C663" w14:textId="06CB2A15" w:rsidR="00117D0B" w:rsidRPr="0098022F" w:rsidRDefault="004A3279" w:rsidP="0021292F">
                            <w:pPr>
                              <w:pStyle w:val="Title"/>
                              <w:spacing w:line="192" w:lineRule="auto"/>
                              <w:rPr>
                                <w:color w:val="6D6861" w:themeColor="text1"/>
                                <w:spacing w:val="-10"/>
                                <w:sz w:val="32"/>
                                <w:szCs w:val="32"/>
                              </w:rPr>
                            </w:pPr>
                            <w:r>
                              <w:rPr>
                                <w:color w:val="6D6861" w:themeColor="text1"/>
                                <w:spacing w:val="-10"/>
                                <w:sz w:val="32"/>
                                <w:szCs w:val="32"/>
                              </w:rPr>
                              <w:t>HR Training and Development Coordinator</w:t>
                            </w:r>
                            <w:r w:rsidR="00055957">
                              <w:rPr>
                                <w:color w:val="6D6861" w:themeColor="text1"/>
                                <w:spacing w:val="-10"/>
                                <w:sz w:val="32"/>
                                <w:szCs w:val="32"/>
                              </w:rPr>
                              <w:t xml:space="preserve"> </w:t>
                            </w:r>
                            <w:r w:rsidR="00117D0B" w:rsidRPr="0098022F">
                              <w:rPr>
                                <w:color w:val="6D6861" w:themeColor="text1"/>
                                <w:spacing w:val="-10"/>
                                <w:sz w:val="22"/>
                                <w:szCs w:val="22"/>
                              </w:rPr>
                              <w:t>continued…</w:t>
                            </w:r>
                          </w:p>
                          <w:p w14:paraId="4B789642" w14:textId="19CC2F0D" w:rsidR="00117D0B" w:rsidRPr="0021292F" w:rsidRDefault="00117D0B" w:rsidP="002129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imes New Roman"/>
                                <w:bCs/>
                                <w:sz w:val="32"/>
                                <w:szCs w:val="3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388C4" id="Text Box 5" o:spid="_x0000_s1027" type="#_x0000_t202" style="position:absolute;left:0;text-align:left;margin-left:57.75pt;margin-top:44.95pt;width:7in;height:29.6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" filled="f" stroked="f" strokeweight=".5pt">
                <v:textbox inset="0,0,0,0">
                  <w:txbxContent>
                    <w:p w14:paraId="4935C663" w14:textId="06CB2A15" w:rsidR="00117D0B" w:rsidRPr="0098022F" w:rsidRDefault="004A3279" w:rsidP="0021292F">
                      <w:pPr>
                        <w:pStyle w:val="Title"/>
                        <w:spacing w:line="192" w:lineRule="auto"/>
                        <w:rPr>
                          <w:color w:val="6D6861" w:themeColor="text1"/>
                          <w:spacing w:val="-10"/>
                          <w:sz w:val="32"/>
                          <w:szCs w:val="32"/>
                        </w:rPr>
                      </w:pPr>
                      <w:r>
                        <w:rPr>
                          <w:color w:val="6D6861" w:themeColor="text1"/>
                          <w:spacing w:val="-10"/>
                          <w:sz w:val="32"/>
                          <w:szCs w:val="32"/>
                        </w:rPr>
                        <w:t>HR Training and Development Coordinator</w:t>
                      </w:r>
                      <w:r w:rsidR="00055957">
                        <w:rPr>
                          <w:color w:val="6D6861" w:themeColor="text1"/>
                          <w:spacing w:val="-10"/>
                          <w:sz w:val="32"/>
                          <w:szCs w:val="32"/>
                        </w:rPr>
                        <w:t xml:space="preserve"> </w:t>
                      </w:r>
                      <w:r w:rsidR="00117D0B" w:rsidRPr="0098022F">
                        <w:rPr>
                          <w:color w:val="6D6861" w:themeColor="text1"/>
                          <w:spacing w:val="-10"/>
                          <w:sz w:val="22"/>
                          <w:szCs w:val="22"/>
                        </w:rPr>
                        <w:t>continued…</w:t>
                      </w:r>
                    </w:p>
                    <w:p w14:paraId="4B789642" w14:textId="19CC2F0D" w:rsidR="00117D0B" w:rsidRPr="0021292F" w:rsidRDefault="00117D0B" w:rsidP="002129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imes New Roman"/>
                          <w:bCs/>
                          <w:sz w:val="32"/>
                          <w:szCs w:val="32"/>
                        </w:rPr>
                      </w:pPr>
                    </w:p>
                  </w:txbxContent>
                </v:textbox>
                <w10:wrap anchorx="page" anchory="page"/>
              </v:shape>
            </w:pict>
          </mc:Fallback>
        </mc:AlternateContent>
      </w:r>
      <w:r w:rsidR="00DD7D00">
        <w:rPr>
          <w:noProof/>
        </w:rPr>
        <mc:AlternateContent>
          <mc:Choice Requires="wps">
            <w:drawing>
              <wp:anchor distT="0" distB="0" distL="114300" distR="114300" simplePos="0" relativeHeight="251704320" behindDoc="0" locked="0" layoutInCell="1" allowOverlap="1" wp14:anchorId="4C8063E5" wp14:editId="1F4D9059">
                <wp:simplePos x="0" y="0"/>
                <wp:positionH relativeFrom="page">
                  <wp:posOffset>737235</wp:posOffset>
                </wp:positionH>
                <wp:positionV relativeFrom="page">
                  <wp:posOffset>1168400</wp:posOffset>
                </wp:positionV>
                <wp:extent cx="6400800" cy="78638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6400800" cy="7863840"/>
                        </a:xfrm>
                        <a:prstGeom prst="rect">
                          <a:avLst/>
                        </a:prstGeom>
                        <a:noFill/>
                        <a:ln w="6350">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linkedTxbx id="1" seq="1"/>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8063E5" id="Text Box 3" o:spid="_x0000_s1028" type="#_x0000_t202" style="position:absolute;left:0;text-align:left;margin-left:58.05pt;margin-top:92pt;width:7in;height:619.2pt;z-index:25170432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" filled="f" stroked="f" strokeweight=".5pt">
                <v:textbox inset="0,0,0,0">
                  <w:txbxContent/>
                </v:textbox>
                <w10:wrap anchorx="page" anchory="page"/>
              </v:shape>
            </w:pict>
          </mc:Fallback>
        </mc:AlternateContent>
      </w:r>
      <w:bookmarkStart w:id="2" w:name="_LastPageContents"/>
      <w:bookmarkEnd w:id="2"/>
    </w:p>
    <w:sectPr w:rsidR="0092000F" w:rsidSect="008129AE">
      <w:headerReference w:type="default" r:id="rId8"/>
      <w:footerReference w:type="even" r:id="rId9"/>
      <w:footerReference w:type="default" r:id="rId10"/>
      <w:headerReference w:type="first" r:id="rId11"/>
      <w:pgSz w:w="12240" w:h="15840"/>
      <w:pgMar w:top="1008" w:right="1080" w:bottom="1440" w:left="1080" w:header="72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EEB05" w14:textId="77777777" w:rsidR="00391EFD" w:rsidRDefault="00391EFD" w:rsidP="00C70280">
      <w:r>
        <w:separator/>
      </w:r>
    </w:p>
  </w:endnote>
  <w:endnote w:type="continuationSeparator" w:id="0">
    <w:p w14:paraId="6EBC3C01" w14:textId="77777777" w:rsidR="00391EFD" w:rsidRDefault="00391EFD" w:rsidP="00C70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Light">
    <w:altName w:val="Malgun Gothic"/>
    <w:charset w:val="00"/>
    <w:family w:val="auto"/>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iragino Sans W3">
    <w:charset w:val="80"/>
    <w:family w:val="auto"/>
    <w:pitch w:val="variable"/>
    <w:sig w:usb0="E00002FF" w:usb1="7AC7FFFF" w:usb2="00000012" w:usb3="00000000" w:csb0="0002000D" w:csb1="00000000"/>
  </w:font>
  <w:font w:name="Helvetica">
    <w:panose1 w:val="020B05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A2B40" w14:textId="77777777" w:rsidR="00117D0B" w:rsidRDefault="00117D0B" w:rsidP="00C7028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699EF6B" w14:textId="77777777" w:rsidR="00117D0B" w:rsidRDefault="00117D0B" w:rsidP="00C70280">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8D19A" w14:textId="7E689200" w:rsidR="00117D0B" w:rsidRPr="00E45475" w:rsidRDefault="00117D0B" w:rsidP="001A06B0">
    <w:pPr>
      <w:pStyle w:val="Footer"/>
      <w:framePr w:w="361" w:h="269" w:wrap="around" w:vAnchor="text" w:hAnchor="margin" w:y="2"/>
      <w:jc w:val="center"/>
      <w:rPr>
        <w:rStyle w:val="PageNumber"/>
        <w:sz w:val="18"/>
        <w:szCs w:val="18"/>
      </w:rPr>
    </w:pPr>
    <w:r w:rsidRPr="00E45475">
      <w:rPr>
        <w:rStyle w:val="PageNumber"/>
        <w:sz w:val="18"/>
        <w:szCs w:val="18"/>
      </w:rPr>
      <w:fldChar w:fldCharType="begin"/>
    </w:r>
    <w:r w:rsidRPr="00E45475">
      <w:rPr>
        <w:rStyle w:val="PageNumber"/>
        <w:sz w:val="18"/>
        <w:szCs w:val="18"/>
      </w:rPr>
      <w:instrText xml:space="preserve">PAGE  </w:instrText>
    </w:r>
    <w:r w:rsidRPr="00E45475">
      <w:rPr>
        <w:rStyle w:val="PageNumber"/>
        <w:sz w:val="18"/>
        <w:szCs w:val="18"/>
      </w:rPr>
      <w:fldChar w:fldCharType="separate"/>
    </w:r>
    <w:r w:rsidR="004A3279">
      <w:rPr>
        <w:rStyle w:val="PageNumber"/>
        <w:noProof/>
        <w:sz w:val="18"/>
        <w:szCs w:val="18"/>
      </w:rPr>
      <w:t>2</w:t>
    </w:r>
    <w:r w:rsidRPr="00E45475">
      <w:rPr>
        <w:rStyle w:val="PageNumber"/>
        <w:sz w:val="18"/>
        <w:szCs w:val="18"/>
      </w:rPr>
      <w:fldChar w:fldCharType="end"/>
    </w:r>
  </w:p>
  <w:p w14:paraId="6CBDEBA4" w14:textId="15C22969" w:rsidR="00117D0B" w:rsidRDefault="00117D0B" w:rsidP="00C70280">
    <w:pPr>
      <w:pStyle w:val="Footer"/>
      <w:ind w:firstLine="360"/>
    </w:pPr>
    <w:r w:rsidRPr="007F0AD2">
      <w:rPr>
        <w:noProof/>
      </w:rPr>
      <mc:AlternateContent>
        <mc:Choice Requires="wps">
          <w:drawing>
            <wp:anchor distT="0" distB="0" distL="114300" distR="114300" simplePos="0" relativeHeight="251668480" behindDoc="0" locked="0" layoutInCell="1" allowOverlap="1" wp14:anchorId="6875DE9A" wp14:editId="29A464D5">
              <wp:simplePos x="0" y="0"/>
              <wp:positionH relativeFrom="page">
                <wp:posOffset>920750</wp:posOffset>
              </wp:positionH>
              <wp:positionV relativeFrom="page">
                <wp:posOffset>9232265</wp:posOffset>
              </wp:positionV>
              <wp:extent cx="5873750" cy="0"/>
              <wp:effectExtent l="0" t="0" r="19050" b="25400"/>
              <wp:wrapNone/>
              <wp:docPr id="28" name="Shape 28"/>
              <wp:cNvGraphicFramePr/>
              <a:graphic xmlns:a="http://schemas.openxmlformats.org/drawingml/2006/main">
                <a:graphicData uri="http://schemas.microsoft.com/office/word/2010/wordprocessingShape">
                  <wps:wsp>
                    <wps:cNvCnPr/>
                    <wps:spPr>
                      <a:xfrm>
                        <a:off x="0" y="0"/>
                        <a:ext cx="5873750" cy="0"/>
                      </a:xfrm>
                      <a:prstGeom prst="line">
                        <a:avLst/>
                      </a:prstGeom>
                      <a:ln w="3175" cmpd="sng">
                        <a:solidFill>
                          <a:srgbClr val="B2AD72"/>
                        </a:solidFill>
                        <a:miter lim="400000"/>
                      </a:ln>
                    </wps:spPr>
                    <wps:bodyPr/>
                  </wps:wsp>
                </a:graphicData>
              </a:graphic>
              <wp14:sizeRelH relativeFrom="margin">
                <wp14:pctWidth>0</wp14:pctWidth>
              </wp14:sizeRelH>
              <wp14:sizeRelV relativeFrom="margin">
                <wp14:pctHeight>0</wp14:pctHeight>
              </wp14:sizeRelV>
            </wp:anchor>
          </w:drawing>
        </mc:Choice>
        <mc:Fallback>
          <w:pict>
            <v:line w14:anchorId="3A52EEEB" id="Shape 28"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2.5pt,726.95pt" to="535pt,7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" strokecolor="#b2ad72" strokeweight=".25pt">
              <v:stroke miterlimit="4" joinstyle="miter"/>
              <w10:wrap anchorx="page" anchory="page"/>
            </v:line>
          </w:pict>
        </mc:Fallback>
      </mc:AlternateContent>
    </w:r>
    <w:r w:rsidRPr="007F0AD2">
      <w:rPr>
        <w:noProof/>
      </w:rPr>
      <mc:AlternateContent>
        <mc:Choice Requires="wps">
          <w:drawing>
            <wp:anchor distT="0" distB="0" distL="114300" distR="114300" simplePos="0" relativeHeight="251667456" behindDoc="0" locked="0" layoutInCell="1" allowOverlap="1" wp14:anchorId="65EB8CE7" wp14:editId="78D75A68">
              <wp:simplePos x="0" y="0"/>
              <wp:positionH relativeFrom="page">
                <wp:posOffset>685800</wp:posOffset>
              </wp:positionH>
              <wp:positionV relativeFrom="page">
                <wp:posOffset>9123680</wp:posOffset>
              </wp:positionV>
              <wp:extent cx="232410" cy="210820"/>
              <wp:effectExtent l="0" t="0" r="21590" b="17780"/>
              <wp:wrapNone/>
              <wp:docPr id="27" name="Shape 27"/>
              <wp:cNvGraphicFramePr/>
              <a:graphic xmlns:a="http://schemas.openxmlformats.org/drawingml/2006/main">
                <a:graphicData uri="http://schemas.microsoft.com/office/word/2010/wordprocessingShape">
                  <wps:wsp>
                    <wps:cNvSpPr/>
                    <wps:spPr>
                      <a:xfrm>
                        <a:off x="0" y="0"/>
                        <a:ext cx="232410" cy="210820"/>
                      </a:xfrm>
                      <a:prstGeom prst="ellipse">
                        <a:avLst/>
                      </a:prstGeom>
                      <a:ln w="3175" cmpd="sng">
                        <a:solidFill>
                          <a:srgbClr val="B2AD72"/>
                        </a:solidFill>
                        <a:miter lim="400000"/>
                      </a:ln>
                    </wps:spPr>
                    <wps:bodyPr lIns="50800" tIns="50800" rIns="50800" bIns="50800" anchor="ctr"/>
                  </wps:wsp>
                </a:graphicData>
              </a:graphic>
              <wp14:sizeRelH relativeFrom="margin">
                <wp14:pctWidth>0</wp14:pctWidth>
              </wp14:sizeRelH>
              <wp14:sizeRelV relativeFrom="margin">
                <wp14:pctHeight>0</wp14:pctHeight>
              </wp14:sizeRelV>
            </wp:anchor>
          </w:drawing>
        </mc:Choice>
        <mc:Fallback>
          <w:pict>
            <v:oval w14:anchorId="27856595" id="Shape 27" o:spid="_x0000_s1026" style="position:absolute;margin-left:54pt;margin-top:718.4pt;width:18.3pt;height:16.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" filled="f" strokecolor="#b2ad72" strokeweight=".25pt">
              <v:stroke miterlimit="4" joinstyle="miter"/>
              <v:textbox inset="4pt,4pt,4pt,4pt"/>
              <w10:wrap anchorx="page" anchory="page"/>
            </v:oval>
          </w:pict>
        </mc:Fallback>
      </mc:AlternateContent>
    </w:r>
    <w:r w:rsidRPr="007F0AD2">
      <w:rPr>
        <w:noProof/>
      </w:rPr>
      <w:drawing>
        <wp:anchor distT="0" distB="0" distL="114300" distR="114300" simplePos="0" relativeHeight="251669504" behindDoc="0" locked="0" layoutInCell="1" allowOverlap="1" wp14:anchorId="7B1BD20E" wp14:editId="5D7C153D">
          <wp:simplePos x="0" y="0"/>
          <wp:positionH relativeFrom="page">
            <wp:posOffset>6858000</wp:posOffset>
          </wp:positionH>
          <wp:positionV relativeFrom="page">
            <wp:posOffset>8801100</wp:posOffset>
          </wp:positionV>
          <wp:extent cx="381000" cy="640080"/>
          <wp:effectExtent l="0" t="0" r="0" b="0"/>
          <wp:wrapTight wrapText="bothSides">
            <wp:wrapPolygon edited="0">
              <wp:start x="5760" y="0"/>
              <wp:lineTo x="0" y="17143"/>
              <wp:lineTo x="0" y="20571"/>
              <wp:lineTo x="20160" y="20571"/>
              <wp:lineTo x="17280" y="5143"/>
              <wp:lineTo x="12960" y="0"/>
              <wp:lineTo x="5760" y="0"/>
            </wp:wrapPolygon>
          </wp:wrapTight>
          <wp:docPr id="42" name="NARAP-TEA@0.5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NARAP-TEA@0.5x.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81000" cy="640080"/>
                  </a:xfrm>
                  <a:prstGeom prst="rect">
                    <a:avLst/>
                  </a:prstGeom>
                  <a:ln w="12700">
                    <a:miter lim="400000"/>
                  </a:ln>
                </pic:spPr>
              </pic:pic>
            </a:graphicData>
          </a:graphic>
          <wp14:sizeRelH relativeFrom="margin">
            <wp14:pctWidth>0</wp14:pctWidth>
          </wp14:sizeRelH>
          <wp14:sizeRelV relativeFrom="margin">
            <wp14:pctHeight>0</wp14:pctHeight>
          </wp14:sizeRelV>
        </wp:anchor>
      </w:drawing>
    </w:r>
    <w:r w:rsidRPr="007F0AD2">
      <w:rPr>
        <w:noProof/>
      </w:rPr>
      <mc:AlternateContent>
        <mc:Choice Requires="wps">
          <w:drawing>
            <wp:anchor distT="0" distB="0" distL="114300" distR="114300" simplePos="0" relativeHeight="251670528" behindDoc="0" locked="0" layoutInCell="1" allowOverlap="1" wp14:anchorId="0C9C5189" wp14:editId="5133D690">
              <wp:simplePos x="0" y="0"/>
              <wp:positionH relativeFrom="page">
                <wp:posOffset>3759200</wp:posOffset>
              </wp:positionH>
              <wp:positionV relativeFrom="page">
                <wp:posOffset>9052560</wp:posOffset>
              </wp:positionV>
              <wp:extent cx="3022600" cy="215900"/>
              <wp:effectExtent l="0" t="0" r="0" b="12700"/>
              <wp:wrapNone/>
              <wp:docPr id="44" name="Text Box 44"/>
              <wp:cNvGraphicFramePr/>
              <a:graphic xmlns:a="http://schemas.openxmlformats.org/drawingml/2006/main">
                <a:graphicData uri="http://schemas.microsoft.com/office/word/2010/wordprocessingShape">
                  <wps:wsp>
                    <wps:cNvSpPr txBox="1"/>
                    <wps:spPr>
                      <a:xfrm>
                        <a:off x="0" y="0"/>
                        <a:ext cx="3022600" cy="215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29AB7B2" w14:textId="77777777" w:rsidR="00117D0B" w:rsidRPr="008129AE" w:rsidRDefault="00117D0B" w:rsidP="008129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noProof/>
                              <w:color w:val="A39F5F" w:themeColor="accent2"/>
                              <w:sz w:val="18"/>
                              <w:szCs w:val="22"/>
                            </w:rPr>
                          </w:pPr>
                          <w:r w:rsidRPr="008129AE">
                            <w:rPr>
                              <w:rFonts w:cs="Times New Roman"/>
                              <w:color w:val="A39F5F" w:themeColor="accent2"/>
                              <w:sz w:val="18"/>
                              <w:szCs w:val="22"/>
                            </w:rPr>
                            <w:t>The National Alliance of Research Associates Programs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C5189" id="_x0000_t202" coordsize="21600,21600" o:spt="202" path="m,l,21600r21600,l21600,xe">
              <v:stroke joinstyle="miter"/>
              <v:path gradientshapeok="t" o:connecttype="rect"/>
            </v:shapetype>
            <v:shape id="Text Box 44" o:spid="_x0000_s1030" type="#_x0000_t202" style="position:absolute;left:0;text-align:left;margin-left:296pt;margin-top:712.8pt;width:238pt;height:17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" filled="f" stroked="f">
              <v:textbox inset="0,0,0,0">
                <w:txbxContent>
                  <w:p w14:paraId="429AB7B2" w14:textId="77777777" w:rsidR="00117D0B" w:rsidRPr="008129AE" w:rsidRDefault="00117D0B" w:rsidP="008129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noProof/>
                        <w:color w:val="A39F5F" w:themeColor="accent2"/>
                        <w:sz w:val="18"/>
                        <w:szCs w:val="22"/>
                      </w:rPr>
                    </w:pPr>
                    <w:r w:rsidRPr="008129AE">
                      <w:rPr>
                        <w:rFonts w:cs="Times New Roman"/>
                        <w:color w:val="A39F5F" w:themeColor="accent2"/>
                        <w:sz w:val="18"/>
                        <w:szCs w:val="22"/>
                      </w:rPr>
                      <w:t>The National Alliance of Research Associates Programs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CCC89" w14:textId="77777777" w:rsidR="00391EFD" w:rsidRDefault="00391EFD" w:rsidP="00C70280">
      <w:r>
        <w:separator/>
      </w:r>
    </w:p>
  </w:footnote>
  <w:footnote w:type="continuationSeparator" w:id="0">
    <w:p w14:paraId="13A79A25" w14:textId="77777777" w:rsidR="00391EFD" w:rsidRDefault="00391EFD" w:rsidP="00C70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21498" w14:textId="4DBDFF11" w:rsidR="00117D0B" w:rsidRDefault="00117D0B">
    <w:pPr>
      <w:pStyle w:val="Header"/>
    </w:pPr>
    <w:bookmarkStart w:id="3" w:name="_MacBuGuideStaticData_1460H"/>
    <w:r w:rsidRPr="007F0AD2">
      <w:rPr>
        <w:noProof/>
      </w:rPr>
      <mc:AlternateContent>
        <mc:Choice Requires="wps">
          <w:drawing>
            <wp:anchor distT="0" distB="0" distL="114300" distR="114300" simplePos="0" relativeHeight="251665408" behindDoc="0" locked="0" layoutInCell="1" allowOverlap="1" wp14:anchorId="08649E4D" wp14:editId="0CEF1801">
              <wp:simplePos x="0" y="0"/>
              <wp:positionH relativeFrom="page">
                <wp:posOffset>17962263</wp:posOffset>
              </wp:positionH>
              <wp:positionV relativeFrom="page">
                <wp:posOffset>558800</wp:posOffset>
              </wp:positionV>
              <wp:extent cx="6413500" cy="2019300"/>
              <wp:effectExtent l="0" t="0" r="0" b="0"/>
              <wp:wrapNone/>
              <wp:docPr id="41" name="Shape 29"/>
              <wp:cNvGraphicFramePr/>
              <a:graphic xmlns:a="http://schemas.openxmlformats.org/drawingml/2006/main">
                <a:graphicData uri="http://schemas.microsoft.com/office/word/2010/wordprocessingShape">
                  <wps:wsp>
                    <wps:cNvSpPr/>
                    <wps:spPr>
                      <a:xfrm>
                        <a:off x="0" y="0"/>
                        <a:ext cx="6413500" cy="2019300"/>
                      </a:xfrm>
                      <a:prstGeom prst="rect">
                        <a:avLst/>
                      </a:prstGeom>
                      <a:ln w="12700">
                        <a:miter lim="400000"/>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0084B35B" w14:textId="77777777" w:rsidR="00117D0B" w:rsidRDefault="00117D0B" w:rsidP="007F0AD2">
                          <w:pPr>
                            <w:pStyle w:val="NormalWeb"/>
                            <w:overflowPunct w:val="0"/>
                            <w:spacing w:before="0" w:beforeAutospacing="0" w:after="0" w:afterAutospacing="0"/>
                            <w:jc w:val="center"/>
                          </w:pPr>
                          <w:r>
                            <w:rPr>
                              <w:rFonts w:asciiTheme="minorHAnsi" w:hAnsi="Helvetica Light" w:cstheme="minorBidi"/>
                              <w:color w:val="000000"/>
                              <w:position w:val="1"/>
                              <w:sz w:val="100"/>
                              <w:szCs w:val="100"/>
                            </w:rPr>
                            <w:t>National Alliance of Research Associates Programs</w:t>
                          </w:r>
                        </w:p>
                      </w:txbxContent>
                    </wps:txbx>
                    <wps:bodyPr wrap="none" lIns="50800" tIns="50800" rIns="50800" bIns="50800" anchor="ctr">
                      <a:spAutoFit/>
                    </wps:bodyPr>
                  </wps:wsp>
                </a:graphicData>
              </a:graphic>
            </wp:anchor>
          </w:drawing>
        </mc:Choice>
        <mc:Fallback>
          <w:pict>
            <v:rect w14:anchorId="08649E4D" id="Shape 29" o:spid="_x0000_s1029" style="position:absolute;margin-left:1414.35pt;margin-top:44pt;width:505pt;height:159pt;z-index:251665408;visibility:visible;mso-wrap-style:non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" filled="f" stroked="f" strokeweight="1pt">
              <v:stroke miterlimit="4"/>
              <v:textbox style="mso-next-textbox:#Text Box 3;mso-fit-shape-to-text:t" inset="4pt,4pt,4pt,4pt">
                <w:txbxContent>
                  <w:p w14:paraId="0084B35B" w14:textId="77777777" w:rsidR="00117D0B" w:rsidRDefault="00117D0B" w:rsidP="007F0AD2">
                    <w:pPr>
                      <w:pStyle w:val="NormalWeb"/>
                      <w:overflowPunct w:val="0"/>
                      <w:spacing w:before="0" w:beforeAutospacing="0" w:after="0" w:afterAutospacing="0"/>
                      <w:jc w:val="center"/>
                    </w:pPr>
                    <w:r>
                      <w:rPr>
                        <w:rFonts w:asciiTheme="minorHAnsi" w:hAnsi="Helvetica Light" w:cstheme="minorBidi"/>
                        <w:color w:val="000000"/>
                        <w:position w:val="1"/>
                        <w:sz w:val="100"/>
                        <w:szCs w:val="100"/>
                      </w:rPr>
                      <w:t>National Alliance of Research Associates Programs</w:t>
                    </w:r>
                  </w:p>
                </w:txbxContent>
              </v:textbox>
              <w10:wrap anchorx="page" anchory="page"/>
            </v:rect>
          </w:pict>
        </mc:Fallback>
      </mc:AlternateContent>
    </w:r>
  </w:p>
  <w:bookmarkEnd w:i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ADBED" w14:textId="48613F32" w:rsidR="00117D0B" w:rsidRDefault="00117D0B">
    <w:pPr>
      <w:pStyle w:val="Header"/>
    </w:pPr>
    <w:bookmarkStart w:id="4" w:name="_MacBuGuideStaticData_5940V"/>
    <w:bookmarkStart w:id="5" w:name="_MacBuGuideStaticData_6300V"/>
    <w:bookmarkStart w:id="6" w:name="_MacBuGuideStaticData_4520H"/>
    <w:r w:rsidRPr="007F0AD2">
      <w:rPr>
        <w:noProof/>
      </w:rPr>
      <mc:AlternateContent>
        <mc:Choice Requires="wps">
          <w:drawing>
            <wp:anchor distT="0" distB="0" distL="114300" distR="114300" simplePos="0" relativeHeight="251673600" behindDoc="0" locked="0" layoutInCell="1" allowOverlap="1" wp14:anchorId="29626353" wp14:editId="5BA79DE5">
              <wp:simplePos x="0" y="0"/>
              <wp:positionH relativeFrom="page">
                <wp:posOffset>2987040</wp:posOffset>
              </wp:positionH>
              <wp:positionV relativeFrom="page">
                <wp:posOffset>2133600</wp:posOffset>
              </wp:positionV>
              <wp:extent cx="1798320" cy="698500"/>
              <wp:effectExtent l="0" t="0" r="5080" b="12700"/>
              <wp:wrapNone/>
              <wp:docPr id="34" name="Text Box 34"/>
              <wp:cNvGraphicFramePr/>
              <a:graphic xmlns:a="http://schemas.openxmlformats.org/drawingml/2006/main">
                <a:graphicData uri="http://schemas.microsoft.com/office/word/2010/wordprocessingShape">
                  <wps:wsp>
                    <wps:cNvSpPr txBox="1"/>
                    <wps:spPr>
                      <a:xfrm>
                        <a:off x="0" y="0"/>
                        <a:ext cx="1798320" cy="698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03FBA09B" w14:textId="77777777" w:rsidR="00117D0B" w:rsidRPr="009C312A" w:rsidRDefault="00117D0B" w:rsidP="00507D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center"/>
                            <w:rPr>
                              <w:noProof/>
                              <w:color w:val="A39F5F" w:themeColor="accent2"/>
                              <w:sz w:val="18"/>
                              <w:szCs w:val="22"/>
                            </w:rPr>
                          </w:pPr>
                          <w:r w:rsidRPr="009C312A">
                            <w:rPr>
                              <w:rFonts w:cs="Times New Roman"/>
                              <w:color w:val="A39F5F" w:themeColor="accent2"/>
                              <w:sz w:val="18"/>
                              <w:szCs w:val="22"/>
                            </w:rPr>
                            <w:t xml:space="preserve">The National Alliance </w:t>
                          </w:r>
                          <w:r w:rsidRPr="009C312A">
                            <w:rPr>
                              <w:rFonts w:cs="Times New Roman"/>
                              <w:color w:val="A39F5F" w:themeColor="accent2"/>
                              <w:sz w:val="18"/>
                              <w:szCs w:val="22"/>
                            </w:rPr>
                            <w:br/>
                            <w:t>of Research Associates Programs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626353" id="_x0000_t202" coordsize="21600,21600" o:spt="202" path="m,l,21600r21600,l21600,xe">
              <v:stroke joinstyle="miter"/>
              <v:path gradientshapeok="t" o:connecttype="rect"/>
            </v:shapetype>
            <v:shape id="Text Box 34" o:spid="_x0000_s1031" type="#_x0000_t202" style="position:absolute;margin-left:235.2pt;margin-top:168pt;width:141.6pt;height:5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" filled="f" stroked="f">
              <v:textbox inset="0,0,0,0">
                <w:txbxContent>
                  <w:p w14:paraId="03FBA09B" w14:textId="77777777" w:rsidR="00117D0B" w:rsidRPr="009C312A" w:rsidRDefault="00117D0B" w:rsidP="00507D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center"/>
                      <w:rPr>
                        <w:noProof/>
                        <w:color w:val="A39F5F" w:themeColor="accent2"/>
                        <w:sz w:val="18"/>
                        <w:szCs w:val="22"/>
                      </w:rPr>
                    </w:pPr>
                    <w:r w:rsidRPr="009C312A">
                      <w:rPr>
                        <w:rFonts w:cs="Times New Roman"/>
                        <w:color w:val="A39F5F" w:themeColor="accent2"/>
                        <w:sz w:val="18"/>
                        <w:szCs w:val="22"/>
                      </w:rPr>
                      <w:t xml:space="preserve">The National Alliance </w:t>
                    </w:r>
                    <w:r w:rsidRPr="009C312A">
                      <w:rPr>
                        <w:rFonts w:cs="Times New Roman"/>
                        <w:color w:val="A39F5F" w:themeColor="accent2"/>
                        <w:sz w:val="18"/>
                        <w:szCs w:val="22"/>
                      </w:rPr>
                      <w:br/>
                      <w:t>of Research Associates Programs</w:t>
                    </w:r>
                  </w:p>
                </w:txbxContent>
              </v:textbox>
              <w10:wrap anchorx="page" anchory="page"/>
            </v:shape>
          </w:pict>
        </mc:Fallback>
      </mc:AlternateContent>
    </w:r>
    <w:r>
      <w:rPr>
        <w:noProof/>
      </w:rPr>
      <w:drawing>
        <wp:anchor distT="0" distB="0" distL="114300" distR="114300" simplePos="0" relativeHeight="251661312" behindDoc="0" locked="0" layoutInCell="1" allowOverlap="1" wp14:anchorId="1A31B859" wp14:editId="55C2354F">
          <wp:simplePos x="0" y="0"/>
          <wp:positionH relativeFrom="page">
            <wp:posOffset>3492500</wp:posOffset>
          </wp:positionH>
          <wp:positionV relativeFrom="page">
            <wp:posOffset>640080</wp:posOffset>
          </wp:positionV>
          <wp:extent cx="786765" cy="1524000"/>
          <wp:effectExtent l="0" t="0" r="63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pic:cNvPicPr>
                </pic:nvPicPr>
                <pic:blipFill rotWithShape="1">
                  <a:blip r:embed="rId1">
                    <a:extLst>
                      <a:ext uri="{28A0092B-C50C-407E-A947-70E740481C1C}">
                        <a14:useLocalDpi xmlns:a14="http://schemas.microsoft.com/office/drawing/2010/main" val="0"/>
                      </a:ext>
                    </a:extLst>
                  </a:blip>
                  <a:srcRect l="8067" t="3012" r="8057"/>
                  <a:stretch/>
                </pic:blipFill>
                <pic:spPr bwMode="auto">
                  <a:xfrm>
                    <a:off x="0" y="0"/>
                    <a:ext cx="786765" cy="1524000"/>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anchor>
      </w:drawing>
    </w:r>
  </w:p>
  <w:bookmarkEnd w:id="4"/>
  <w:bookmarkEnd w:id="5"/>
  <w:bookmarkEnd w:id="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572A"/>
    <w:multiLevelType w:val="hybridMultilevel"/>
    <w:tmpl w:val="74BCEAA0"/>
    <w:lvl w:ilvl="0" w:tplc="04090003">
      <w:start w:val="1"/>
      <w:numFmt w:val="bullet"/>
      <w:lvlText w:val="o"/>
      <w:lvlJc w:val="left"/>
      <w:pPr>
        <w:ind w:left="721" w:hanging="360"/>
      </w:pPr>
      <w:rPr>
        <w:rFonts w:ascii="Courier New" w:hAnsi="Courier New" w:cs="Courier New"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 w15:restartNumberingAfterBreak="0">
    <w:nsid w:val="1ABE241B"/>
    <w:multiLevelType w:val="hybridMultilevel"/>
    <w:tmpl w:val="D808336A"/>
    <w:lvl w:ilvl="0" w:tplc="409CEB90">
      <w:start w:val="1"/>
      <w:numFmt w:val="bullet"/>
      <w:lvlText w:val=""/>
      <w:lvlJc w:val="left"/>
      <w:pPr>
        <w:ind w:left="360" w:hanging="360"/>
      </w:pPr>
      <w:rPr>
        <w:rFonts w:ascii="Symbol" w:hAnsi="Symbol" w:hint="default"/>
        <w:color w:val="6D6861"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071FCF"/>
    <w:multiLevelType w:val="hybridMultilevel"/>
    <w:tmpl w:val="E7DEE338"/>
    <w:lvl w:ilvl="0" w:tplc="409CEB90">
      <w:start w:val="1"/>
      <w:numFmt w:val="bullet"/>
      <w:lvlText w:val=""/>
      <w:lvlJc w:val="left"/>
      <w:pPr>
        <w:ind w:left="360" w:hanging="360"/>
      </w:pPr>
      <w:rPr>
        <w:rFonts w:ascii="Symbol" w:hAnsi="Symbol" w:hint="default"/>
        <w:color w:val="6D6861"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661A80"/>
    <w:multiLevelType w:val="hybridMultilevel"/>
    <w:tmpl w:val="B30208BC"/>
    <w:lvl w:ilvl="0" w:tplc="68AE575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037B23"/>
    <w:multiLevelType w:val="hybridMultilevel"/>
    <w:tmpl w:val="0F744DCC"/>
    <w:lvl w:ilvl="0" w:tplc="6434A89C">
      <w:start w:val="1"/>
      <w:numFmt w:val="bullet"/>
      <w:lvlText w:val=""/>
      <w:lvlJc w:val="left"/>
      <w:pPr>
        <w:ind w:left="1080" w:hanging="360"/>
      </w:pPr>
      <w:rPr>
        <w:rFonts w:ascii="Symbol" w:hAnsi="Symbol" w:hint="default"/>
        <w:color w:val="6D6861"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B80024"/>
    <w:multiLevelType w:val="hybridMultilevel"/>
    <w:tmpl w:val="36D4D8D2"/>
    <w:lvl w:ilvl="0" w:tplc="0409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3324381E"/>
    <w:multiLevelType w:val="hybridMultilevel"/>
    <w:tmpl w:val="16CCDCB4"/>
    <w:lvl w:ilvl="0" w:tplc="68AE575E">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2225D70"/>
    <w:multiLevelType w:val="hybridMultilevel"/>
    <w:tmpl w:val="815AE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7654043"/>
    <w:multiLevelType w:val="hybridMultilevel"/>
    <w:tmpl w:val="89842124"/>
    <w:lvl w:ilvl="0" w:tplc="48AC4778">
      <w:start w:val="1"/>
      <w:numFmt w:val="bullet"/>
      <w:lvlText w:val=""/>
      <w:lvlJc w:val="left"/>
      <w:pPr>
        <w:ind w:left="360" w:hanging="360"/>
      </w:pPr>
      <w:rPr>
        <w:rFonts w:ascii="Symbol" w:hAnsi="Symbol" w:hint="default"/>
        <w:color w:val="084331"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B43205"/>
    <w:multiLevelType w:val="hybridMultilevel"/>
    <w:tmpl w:val="32CE868A"/>
    <w:lvl w:ilvl="0" w:tplc="04090003">
      <w:start w:val="1"/>
      <w:numFmt w:val="bullet"/>
      <w:lvlText w:val="o"/>
      <w:lvlJc w:val="left"/>
      <w:pPr>
        <w:ind w:left="721" w:hanging="360"/>
      </w:pPr>
      <w:rPr>
        <w:rFonts w:ascii="Courier New" w:hAnsi="Courier New" w:cs="Courier New" w:hint="default"/>
        <w:color w:val="6D6861"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2B04BB5"/>
    <w:multiLevelType w:val="hybridMultilevel"/>
    <w:tmpl w:val="D4683234"/>
    <w:lvl w:ilvl="0" w:tplc="409CEB90">
      <w:start w:val="1"/>
      <w:numFmt w:val="bullet"/>
      <w:lvlText w:val=""/>
      <w:lvlJc w:val="left"/>
      <w:pPr>
        <w:ind w:left="361" w:hanging="360"/>
      </w:pPr>
      <w:rPr>
        <w:rFonts w:ascii="Symbol" w:hAnsi="Symbol" w:hint="default"/>
        <w:color w:val="6D6861" w:themeColor="text1"/>
      </w:rPr>
    </w:lvl>
    <w:lvl w:ilvl="1" w:tplc="04090003">
      <w:start w:val="1"/>
      <w:numFmt w:val="bullet"/>
      <w:lvlText w:val="o"/>
      <w:lvlJc w:val="left"/>
      <w:pPr>
        <w:ind w:left="1081" w:hanging="360"/>
      </w:pPr>
      <w:rPr>
        <w:rFonts w:ascii="Courier New" w:hAnsi="Courier New" w:cs="Courier New" w:hint="default"/>
      </w:rPr>
    </w:lvl>
    <w:lvl w:ilvl="2" w:tplc="04090005">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11" w15:restartNumberingAfterBreak="0">
    <w:nsid w:val="65EA00AE"/>
    <w:multiLevelType w:val="hybridMultilevel"/>
    <w:tmpl w:val="1B329806"/>
    <w:lvl w:ilvl="0" w:tplc="409CEB90">
      <w:start w:val="1"/>
      <w:numFmt w:val="bullet"/>
      <w:lvlText w:val=""/>
      <w:lvlJc w:val="left"/>
      <w:pPr>
        <w:ind w:left="360" w:hanging="360"/>
      </w:pPr>
      <w:rPr>
        <w:rFonts w:ascii="Symbol" w:hAnsi="Symbol" w:hint="default"/>
        <w:color w:val="6D6861"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8A853F2"/>
    <w:multiLevelType w:val="hybridMultilevel"/>
    <w:tmpl w:val="5E0A0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0"/>
  </w:num>
  <w:num w:numId="3">
    <w:abstractNumId w:val="0"/>
  </w:num>
  <w:num w:numId="4">
    <w:abstractNumId w:val="11"/>
  </w:num>
  <w:num w:numId="5">
    <w:abstractNumId w:val="9"/>
  </w:num>
  <w:num w:numId="6">
    <w:abstractNumId w:val="2"/>
  </w:num>
  <w:num w:numId="7">
    <w:abstractNumId w:val="1"/>
  </w:num>
  <w:num w:numId="8">
    <w:abstractNumId w:val="12"/>
  </w:num>
  <w:num w:numId="9">
    <w:abstractNumId w:val="4"/>
  </w:num>
  <w:num w:numId="10">
    <w:abstractNumId w:val="6"/>
  </w:num>
  <w:num w:numId="11">
    <w:abstractNumId w:val="3"/>
  </w:num>
  <w:num w:numId="12">
    <w:abstractNumId w:val="7"/>
  </w:num>
  <w:num w:numId="1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onsecutiveHyphenLimit w:val="1"/>
  <w:hyphenationZone w:val="7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7"/>
    <w:docVar w:name="OpenInPublishingView" w:val="0"/>
  </w:docVars>
  <w:rsids>
    <w:rsidRoot w:val="008B66BC"/>
    <w:rsid w:val="0000060C"/>
    <w:rsid w:val="000009A7"/>
    <w:rsid w:val="00005C42"/>
    <w:rsid w:val="00005C61"/>
    <w:rsid w:val="0001459C"/>
    <w:rsid w:val="00020287"/>
    <w:rsid w:val="0002128C"/>
    <w:rsid w:val="000225E2"/>
    <w:rsid w:val="00055957"/>
    <w:rsid w:val="00070A64"/>
    <w:rsid w:val="00084309"/>
    <w:rsid w:val="00092088"/>
    <w:rsid w:val="000946CC"/>
    <w:rsid w:val="000B0BE6"/>
    <w:rsid w:val="000B55F9"/>
    <w:rsid w:val="000C01F8"/>
    <w:rsid w:val="000E63EB"/>
    <w:rsid w:val="001006E5"/>
    <w:rsid w:val="00106EC4"/>
    <w:rsid w:val="00111BE4"/>
    <w:rsid w:val="00115096"/>
    <w:rsid w:val="00117D0B"/>
    <w:rsid w:val="00133CA7"/>
    <w:rsid w:val="00150EC2"/>
    <w:rsid w:val="0017142B"/>
    <w:rsid w:val="00185A8F"/>
    <w:rsid w:val="00185C5E"/>
    <w:rsid w:val="00186606"/>
    <w:rsid w:val="001A06B0"/>
    <w:rsid w:val="001C3B4A"/>
    <w:rsid w:val="001E1BA1"/>
    <w:rsid w:val="001F3443"/>
    <w:rsid w:val="001F6308"/>
    <w:rsid w:val="00202F8B"/>
    <w:rsid w:val="00205F6E"/>
    <w:rsid w:val="00206B70"/>
    <w:rsid w:val="0021292F"/>
    <w:rsid w:val="002147D5"/>
    <w:rsid w:val="00217843"/>
    <w:rsid w:val="002233E8"/>
    <w:rsid w:val="002346BC"/>
    <w:rsid w:val="00237458"/>
    <w:rsid w:val="00244E1F"/>
    <w:rsid w:val="002548CA"/>
    <w:rsid w:val="00255AF4"/>
    <w:rsid w:val="002579C0"/>
    <w:rsid w:val="00260FF1"/>
    <w:rsid w:val="00262DC7"/>
    <w:rsid w:val="00271CBC"/>
    <w:rsid w:val="002738E6"/>
    <w:rsid w:val="0029000F"/>
    <w:rsid w:val="00290F24"/>
    <w:rsid w:val="002B1782"/>
    <w:rsid w:val="002D72C3"/>
    <w:rsid w:val="002D79A2"/>
    <w:rsid w:val="002E3BF0"/>
    <w:rsid w:val="002E434D"/>
    <w:rsid w:val="002F3A29"/>
    <w:rsid w:val="002F4B91"/>
    <w:rsid w:val="002F4C39"/>
    <w:rsid w:val="003135A1"/>
    <w:rsid w:val="00314EC9"/>
    <w:rsid w:val="003368FF"/>
    <w:rsid w:val="00347D6C"/>
    <w:rsid w:val="003501F0"/>
    <w:rsid w:val="003653DB"/>
    <w:rsid w:val="00367870"/>
    <w:rsid w:val="003745B1"/>
    <w:rsid w:val="003756B5"/>
    <w:rsid w:val="0037630A"/>
    <w:rsid w:val="00391EFD"/>
    <w:rsid w:val="003A1DF7"/>
    <w:rsid w:val="003A4903"/>
    <w:rsid w:val="003A4D76"/>
    <w:rsid w:val="003B29C6"/>
    <w:rsid w:val="003C3D26"/>
    <w:rsid w:val="003D5D69"/>
    <w:rsid w:val="003D6D31"/>
    <w:rsid w:val="003F078E"/>
    <w:rsid w:val="0041079B"/>
    <w:rsid w:val="00422C0A"/>
    <w:rsid w:val="004315D6"/>
    <w:rsid w:val="004340B6"/>
    <w:rsid w:val="0044011F"/>
    <w:rsid w:val="0044164C"/>
    <w:rsid w:val="0045506D"/>
    <w:rsid w:val="00463A51"/>
    <w:rsid w:val="0046649E"/>
    <w:rsid w:val="00466628"/>
    <w:rsid w:val="004731E6"/>
    <w:rsid w:val="0047596D"/>
    <w:rsid w:val="0048075B"/>
    <w:rsid w:val="00490C14"/>
    <w:rsid w:val="004A2D79"/>
    <w:rsid w:val="004A3279"/>
    <w:rsid w:val="004A7C24"/>
    <w:rsid w:val="004B18B9"/>
    <w:rsid w:val="004B2383"/>
    <w:rsid w:val="004D1F80"/>
    <w:rsid w:val="004D333C"/>
    <w:rsid w:val="004D6DE6"/>
    <w:rsid w:val="004E4406"/>
    <w:rsid w:val="004E703B"/>
    <w:rsid w:val="004F2683"/>
    <w:rsid w:val="004F54AC"/>
    <w:rsid w:val="004F7231"/>
    <w:rsid w:val="00505A3A"/>
    <w:rsid w:val="00507DD1"/>
    <w:rsid w:val="00515987"/>
    <w:rsid w:val="00516CCB"/>
    <w:rsid w:val="00517978"/>
    <w:rsid w:val="005212B8"/>
    <w:rsid w:val="005232BB"/>
    <w:rsid w:val="00525D04"/>
    <w:rsid w:val="005260A2"/>
    <w:rsid w:val="0052746D"/>
    <w:rsid w:val="00531800"/>
    <w:rsid w:val="005369C9"/>
    <w:rsid w:val="005514D5"/>
    <w:rsid w:val="00556948"/>
    <w:rsid w:val="00566B9B"/>
    <w:rsid w:val="00571CB1"/>
    <w:rsid w:val="00580FB3"/>
    <w:rsid w:val="00583FEE"/>
    <w:rsid w:val="005905F4"/>
    <w:rsid w:val="00595395"/>
    <w:rsid w:val="005A216D"/>
    <w:rsid w:val="005A3488"/>
    <w:rsid w:val="005A4F0E"/>
    <w:rsid w:val="005C41EA"/>
    <w:rsid w:val="005D4432"/>
    <w:rsid w:val="005D55DA"/>
    <w:rsid w:val="005E34C9"/>
    <w:rsid w:val="006255B9"/>
    <w:rsid w:val="0062665A"/>
    <w:rsid w:val="0063566C"/>
    <w:rsid w:val="00637036"/>
    <w:rsid w:val="0064358E"/>
    <w:rsid w:val="00647F75"/>
    <w:rsid w:val="0065551A"/>
    <w:rsid w:val="00660FDB"/>
    <w:rsid w:val="00662B03"/>
    <w:rsid w:val="006A59DF"/>
    <w:rsid w:val="006B35C8"/>
    <w:rsid w:val="006B5587"/>
    <w:rsid w:val="006E1B12"/>
    <w:rsid w:val="006F25CD"/>
    <w:rsid w:val="007062A3"/>
    <w:rsid w:val="0070676D"/>
    <w:rsid w:val="007407BC"/>
    <w:rsid w:val="00747AA2"/>
    <w:rsid w:val="00752816"/>
    <w:rsid w:val="007667C1"/>
    <w:rsid w:val="00772AF3"/>
    <w:rsid w:val="00787400"/>
    <w:rsid w:val="007936FC"/>
    <w:rsid w:val="00795DF2"/>
    <w:rsid w:val="007A416A"/>
    <w:rsid w:val="007A618D"/>
    <w:rsid w:val="007B6673"/>
    <w:rsid w:val="007C297E"/>
    <w:rsid w:val="007E4900"/>
    <w:rsid w:val="007F067A"/>
    <w:rsid w:val="007F0AD2"/>
    <w:rsid w:val="008031D2"/>
    <w:rsid w:val="00804813"/>
    <w:rsid w:val="00804A7D"/>
    <w:rsid w:val="00806699"/>
    <w:rsid w:val="00806CD6"/>
    <w:rsid w:val="008129AE"/>
    <w:rsid w:val="00816775"/>
    <w:rsid w:val="008177BE"/>
    <w:rsid w:val="00817809"/>
    <w:rsid w:val="0082339C"/>
    <w:rsid w:val="00825088"/>
    <w:rsid w:val="00836EB9"/>
    <w:rsid w:val="00837ACD"/>
    <w:rsid w:val="00850B49"/>
    <w:rsid w:val="008543B0"/>
    <w:rsid w:val="00855170"/>
    <w:rsid w:val="008644BA"/>
    <w:rsid w:val="00877039"/>
    <w:rsid w:val="0089322E"/>
    <w:rsid w:val="0089337A"/>
    <w:rsid w:val="00893904"/>
    <w:rsid w:val="008A3C18"/>
    <w:rsid w:val="008A3FE0"/>
    <w:rsid w:val="008B0D48"/>
    <w:rsid w:val="008B66BC"/>
    <w:rsid w:val="008C1004"/>
    <w:rsid w:val="008C36F4"/>
    <w:rsid w:val="008D7AD5"/>
    <w:rsid w:val="008E3418"/>
    <w:rsid w:val="008F22D0"/>
    <w:rsid w:val="008F2DA1"/>
    <w:rsid w:val="008F3E10"/>
    <w:rsid w:val="008F4E9A"/>
    <w:rsid w:val="008F7EA7"/>
    <w:rsid w:val="00913085"/>
    <w:rsid w:val="0092000F"/>
    <w:rsid w:val="00920BF9"/>
    <w:rsid w:val="00932EEC"/>
    <w:rsid w:val="00936FD2"/>
    <w:rsid w:val="00953105"/>
    <w:rsid w:val="009635FA"/>
    <w:rsid w:val="00972521"/>
    <w:rsid w:val="009739DA"/>
    <w:rsid w:val="0098022F"/>
    <w:rsid w:val="00983E01"/>
    <w:rsid w:val="00997C36"/>
    <w:rsid w:val="009A30CC"/>
    <w:rsid w:val="009C312A"/>
    <w:rsid w:val="009C52B1"/>
    <w:rsid w:val="009E5E5D"/>
    <w:rsid w:val="00A103FA"/>
    <w:rsid w:val="00A13451"/>
    <w:rsid w:val="00A143DF"/>
    <w:rsid w:val="00A34E0A"/>
    <w:rsid w:val="00A3635C"/>
    <w:rsid w:val="00A405CE"/>
    <w:rsid w:val="00A40CB2"/>
    <w:rsid w:val="00A55510"/>
    <w:rsid w:val="00A81052"/>
    <w:rsid w:val="00A85A40"/>
    <w:rsid w:val="00A91959"/>
    <w:rsid w:val="00AA0342"/>
    <w:rsid w:val="00AA3FDC"/>
    <w:rsid w:val="00AB24F2"/>
    <w:rsid w:val="00AB604A"/>
    <w:rsid w:val="00AC3385"/>
    <w:rsid w:val="00AD3802"/>
    <w:rsid w:val="00AD46A3"/>
    <w:rsid w:val="00AD4D43"/>
    <w:rsid w:val="00AE10CF"/>
    <w:rsid w:val="00AE4969"/>
    <w:rsid w:val="00AE6E65"/>
    <w:rsid w:val="00AF2194"/>
    <w:rsid w:val="00B116F0"/>
    <w:rsid w:val="00B20D56"/>
    <w:rsid w:val="00B42AD5"/>
    <w:rsid w:val="00B54019"/>
    <w:rsid w:val="00B620A2"/>
    <w:rsid w:val="00B73A93"/>
    <w:rsid w:val="00B8420A"/>
    <w:rsid w:val="00B876B2"/>
    <w:rsid w:val="00B939AF"/>
    <w:rsid w:val="00B9576D"/>
    <w:rsid w:val="00B97384"/>
    <w:rsid w:val="00BA3B9B"/>
    <w:rsid w:val="00BA3FDD"/>
    <w:rsid w:val="00BB2579"/>
    <w:rsid w:val="00BB67BE"/>
    <w:rsid w:val="00BC1DFD"/>
    <w:rsid w:val="00BD3D53"/>
    <w:rsid w:val="00BD4E2F"/>
    <w:rsid w:val="00BE0664"/>
    <w:rsid w:val="00BE40D8"/>
    <w:rsid w:val="00C16A12"/>
    <w:rsid w:val="00C22913"/>
    <w:rsid w:val="00C23B0E"/>
    <w:rsid w:val="00C62333"/>
    <w:rsid w:val="00C64413"/>
    <w:rsid w:val="00C70250"/>
    <w:rsid w:val="00C70280"/>
    <w:rsid w:val="00C75E1F"/>
    <w:rsid w:val="00C7774D"/>
    <w:rsid w:val="00C838DB"/>
    <w:rsid w:val="00C86B21"/>
    <w:rsid w:val="00C86EFA"/>
    <w:rsid w:val="00CA065E"/>
    <w:rsid w:val="00CA1A67"/>
    <w:rsid w:val="00CA21F4"/>
    <w:rsid w:val="00CA5281"/>
    <w:rsid w:val="00CA7AC2"/>
    <w:rsid w:val="00CB12B4"/>
    <w:rsid w:val="00CB2E11"/>
    <w:rsid w:val="00CB3412"/>
    <w:rsid w:val="00CC111D"/>
    <w:rsid w:val="00CC708B"/>
    <w:rsid w:val="00CE1583"/>
    <w:rsid w:val="00CE69AF"/>
    <w:rsid w:val="00CF167E"/>
    <w:rsid w:val="00CF3233"/>
    <w:rsid w:val="00D155F2"/>
    <w:rsid w:val="00D15601"/>
    <w:rsid w:val="00D1796A"/>
    <w:rsid w:val="00D249DA"/>
    <w:rsid w:val="00D37210"/>
    <w:rsid w:val="00D41DCE"/>
    <w:rsid w:val="00D4708F"/>
    <w:rsid w:val="00D542C3"/>
    <w:rsid w:val="00D551B6"/>
    <w:rsid w:val="00D677EC"/>
    <w:rsid w:val="00D77F34"/>
    <w:rsid w:val="00D819D6"/>
    <w:rsid w:val="00D85163"/>
    <w:rsid w:val="00D95EAC"/>
    <w:rsid w:val="00DA0A79"/>
    <w:rsid w:val="00DB4E60"/>
    <w:rsid w:val="00DC186C"/>
    <w:rsid w:val="00DC2EF4"/>
    <w:rsid w:val="00DD7D00"/>
    <w:rsid w:val="00DE2276"/>
    <w:rsid w:val="00DE75AB"/>
    <w:rsid w:val="00DE7A34"/>
    <w:rsid w:val="00DF1075"/>
    <w:rsid w:val="00DF23B8"/>
    <w:rsid w:val="00DF6915"/>
    <w:rsid w:val="00E00EF2"/>
    <w:rsid w:val="00E07B75"/>
    <w:rsid w:val="00E10EEF"/>
    <w:rsid w:val="00E15F3A"/>
    <w:rsid w:val="00E16F7D"/>
    <w:rsid w:val="00E45475"/>
    <w:rsid w:val="00E46C99"/>
    <w:rsid w:val="00E51812"/>
    <w:rsid w:val="00E572B4"/>
    <w:rsid w:val="00E66840"/>
    <w:rsid w:val="00E7455C"/>
    <w:rsid w:val="00E75682"/>
    <w:rsid w:val="00E80077"/>
    <w:rsid w:val="00EA6F86"/>
    <w:rsid w:val="00EB0FBE"/>
    <w:rsid w:val="00EB1350"/>
    <w:rsid w:val="00EC41B8"/>
    <w:rsid w:val="00EC4C2A"/>
    <w:rsid w:val="00ED76D2"/>
    <w:rsid w:val="00EE196F"/>
    <w:rsid w:val="00EE6D27"/>
    <w:rsid w:val="00EF01D1"/>
    <w:rsid w:val="00EF6806"/>
    <w:rsid w:val="00F01327"/>
    <w:rsid w:val="00F142E7"/>
    <w:rsid w:val="00F14C50"/>
    <w:rsid w:val="00F15847"/>
    <w:rsid w:val="00F224C4"/>
    <w:rsid w:val="00F267BD"/>
    <w:rsid w:val="00F2726A"/>
    <w:rsid w:val="00F36242"/>
    <w:rsid w:val="00F4556C"/>
    <w:rsid w:val="00F94B3C"/>
    <w:rsid w:val="00FA6717"/>
    <w:rsid w:val="00FB0C84"/>
    <w:rsid w:val="00FB16E2"/>
    <w:rsid w:val="00FB67F7"/>
    <w:rsid w:val="00FC36BD"/>
    <w:rsid w:val="00FC4A80"/>
    <w:rsid w:val="00FF6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A04CB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948"/>
    <w:rPr>
      <w:rFonts w:ascii="Calibri Light" w:hAnsi="Calibri Light"/>
      <w:color w:val="6D6861" w:themeColor="text1"/>
      <w:sz w:val="22"/>
    </w:rPr>
  </w:style>
  <w:style w:type="paragraph" w:styleId="Heading1">
    <w:name w:val="heading 1"/>
    <w:basedOn w:val="Normal"/>
    <w:next w:val="Normal"/>
    <w:link w:val="Heading1Char"/>
    <w:uiPriority w:val="9"/>
    <w:qFormat/>
    <w:rsid w:val="00DB4E60"/>
    <w:pPr>
      <w:keepNext/>
      <w:keepLines/>
      <w:spacing w:before="480"/>
      <w:outlineLvl w:val="0"/>
    </w:pPr>
    <w:rPr>
      <w:rFonts w:asciiTheme="majorHAnsi" w:eastAsiaTheme="majorEastAsia" w:hAnsiTheme="majorHAnsi" w:cstheme="majorBidi"/>
      <w:b/>
      <w:bCs/>
      <w:color w:val="052F22" w:themeColor="accent1" w:themeShade="B5"/>
      <w:sz w:val="32"/>
      <w:szCs w:val="32"/>
    </w:rPr>
  </w:style>
  <w:style w:type="paragraph" w:styleId="Heading2">
    <w:name w:val="heading 2"/>
    <w:basedOn w:val="Normal"/>
    <w:next w:val="Normal"/>
    <w:link w:val="Heading2Char"/>
    <w:uiPriority w:val="9"/>
    <w:unhideWhenUsed/>
    <w:qFormat/>
    <w:rsid w:val="004D1F80"/>
    <w:pPr>
      <w:keepNext/>
      <w:keepLines/>
      <w:spacing w:before="200"/>
      <w:outlineLvl w:val="1"/>
    </w:pPr>
    <w:rPr>
      <w:rFonts w:asciiTheme="majorHAnsi" w:eastAsiaTheme="majorEastAsia" w:hAnsiTheme="majorHAnsi" w:cstheme="majorBidi"/>
      <w:b/>
      <w:bCs/>
      <w:color w:val="084331"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E60"/>
    <w:rPr>
      <w:rFonts w:asciiTheme="majorHAnsi" w:eastAsiaTheme="majorEastAsia" w:hAnsiTheme="majorHAnsi" w:cstheme="majorBidi"/>
      <w:b/>
      <w:bCs/>
      <w:color w:val="052F22" w:themeColor="accent1" w:themeShade="B5"/>
      <w:sz w:val="32"/>
      <w:szCs w:val="32"/>
    </w:rPr>
  </w:style>
  <w:style w:type="paragraph" w:styleId="Title">
    <w:name w:val="Title"/>
    <w:basedOn w:val="Normal"/>
    <w:next w:val="Normal"/>
    <w:link w:val="TitleChar"/>
    <w:uiPriority w:val="10"/>
    <w:qFormat/>
    <w:rsid w:val="00A555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68" w:lineRule="auto"/>
    </w:pPr>
    <w:rPr>
      <w:rFonts w:cs="Times New Roman"/>
      <w:color w:val="084331" w:themeColor="accent1"/>
      <w:spacing w:val="-20"/>
      <w:sz w:val="108"/>
      <w:szCs w:val="108"/>
    </w:rPr>
  </w:style>
  <w:style w:type="character" w:customStyle="1" w:styleId="TitleChar">
    <w:name w:val="Title Char"/>
    <w:basedOn w:val="DefaultParagraphFont"/>
    <w:link w:val="Title"/>
    <w:uiPriority w:val="10"/>
    <w:rsid w:val="00A55510"/>
    <w:rPr>
      <w:rFonts w:ascii="Calibri Light" w:hAnsi="Calibri Light" w:cs="Times New Roman"/>
      <w:color w:val="084331" w:themeColor="accent1"/>
      <w:spacing w:val="-20"/>
      <w:sz w:val="108"/>
      <w:szCs w:val="108"/>
    </w:rPr>
  </w:style>
  <w:style w:type="paragraph" w:styleId="ListParagraph">
    <w:name w:val="List Paragraph"/>
    <w:basedOn w:val="Normal"/>
    <w:uiPriority w:val="34"/>
    <w:qFormat/>
    <w:rsid w:val="00244E1F"/>
    <w:pPr>
      <w:contextualSpacing/>
    </w:pPr>
  </w:style>
  <w:style w:type="paragraph" w:styleId="Footer">
    <w:name w:val="footer"/>
    <w:basedOn w:val="Normal"/>
    <w:link w:val="FooterChar"/>
    <w:uiPriority w:val="99"/>
    <w:unhideWhenUsed/>
    <w:rsid w:val="00C70280"/>
    <w:pPr>
      <w:tabs>
        <w:tab w:val="center" w:pos="4320"/>
        <w:tab w:val="right" w:pos="8640"/>
      </w:tabs>
    </w:pPr>
  </w:style>
  <w:style w:type="character" w:customStyle="1" w:styleId="FooterChar">
    <w:name w:val="Footer Char"/>
    <w:basedOn w:val="DefaultParagraphFont"/>
    <w:link w:val="Footer"/>
    <w:uiPriority w:val="99"/>
    <w:rsid w:val="00C70280"/>
    <w:rPr>
      <w:rFonts w:ascii="Calibri" w:hAnsi="Calibri"/>
      <w:color w:val="6D6861" w:themeColor="text1"/>
      <w:sz w:val="22"/>
    </w:rPr>
  </w:style>
  <w:style w:type="character" w:styleId="PageNumber">
    <w:name w:val="page number"/>
    <w:basedOn w:val="DefaultParagraphFont"/>
    <w:uiPriority w:val="99"/>
    <w:semiHidden/>
    <w:unhideWhenUsed/>
    <w:rsid w:val="00C70280"/>
  </w:style>
  <w:style w:type="paragraph" w:styleId="Header">
    <w:name w:val="header"/>
    <w:basedOn w:val="Normal"/>
    <w:link w:val="HeaderChar"/>
    <w:uiPriority w:val="99"/>
    <w:unhideWhenUsed/>
    <w:qFormat/>
    <w:rsid w:val="00EB0FBE"/>
    <w:pPr>
      <w:tabs>
        <w:tab w:val="center" w:pos="4320"/>
        <w:tab w:val="right" w:pos="8640"/>
      </w:tabs>
      <w:spacing w:after="80"/>
    </w:pPr>
    <w:rPr>
      <w:color w:val="084331" w:themeColor="accent1"/>
    </w:rPr>
  </w:style>
  <w:style w:type="character" w:customStyle="1" w:styleId="HeaderChar">
    <w:name w:val="Header Char"/>
    <w:basedOn w:val="DefaultParagraphFont"/>
    <w:link w:val="Header"/>
    <w:uiPriority w:val="99"/>
    <w:rsid w:val="00EB0FBE"/>
    <w:rPr>
      <w:rFonts w:ascii="Calibri" w:hAnsi="Calibri"/>
      <w:color w:val="084331" w:themeColor="accent1"/>
      <w:sz w:val="22"/>
    </w:rPr>
  </w:style>
  <w:style w:type="paragraph" w:styleId="NormalWeb">
    <w:name w:val="Normal (Web)"/>
    <w:basedOn w:val="Normal"/>
    <w:uiPriority w:val="99"/>
    <w:semiHidden/>
    <w:unhideWhenUsed/>
    <w:rsid w:val="007F0AD2"/>
    <w:pPr>
      <w:spacing w:before="100" w:beforeAutospacing="1" w:after="100" w:afterAutospacing="1"/>
    </w:pPr>
    <w:rPr>
      <w:rFonts w:ascii="Times" w:hAnsi="Times" w:cs="Times New Roman"/>
      <w:color w:val="auto"/>
      <w:sz w:val="20"/>
      <w:szCs w:val="20"/>
    </w:rPr>
  </w:style>
  <w:style w:type="table" w:styleId="LightShading-Accent2">
    <w:name w:val="Light Shading Accent 2"/>
    <w:basedOn w:val="TableNormal"/>
    <w:uiPriority w:val="60"/>
    <w:rsid w:val="00997C36"/>
    <w:rPr>
      <w:color w:val="7A7746" w:themeColor="accent2" w:themeShade="BF"/>
    </w:rPr>
    <w:tblPr>
      <w:tblStyleRowBandSize w:val="1"/>
      <w:tblStyleColBandSize w:val="1"/>
      <w:tblBorders>
        <w:top w:val="single" w:sz="8" w:space="0" w:color="A39F5F" w:themeColor="accent2"/>
        <w:bottom w:val="single" w:sz="8" w:space="0" w:color="A39F5F" w:themeColor="accent2"/>
      </w:tblBorders>
    </w:tblPr>
    <w:tblStylePr w:type="firstRow">
      <w:pPr>
        <w:spacing w:before="0" w:after="0" w:line="240" w:lineRule="auto"/>
      </w:pPr>
      <w:rPr>
        <w:b/>
        <w:bCs/>
      </w:rPr>
      <w:tblPr/>
      <w:tcPr>
        <w:tcBorders>
          <w:top w:val="single" w:sz="8" w:space="0" w:color="A39F5F" w:themeColor="accent2"/>
          <w:left w:val="nil"/>
          <w:bottom w:val="single" w:sz="8" w:space="0" w:color="A39F5F" w:themeColor="accent2"/>
          <w:right w:val="nil"/>
          <w:insideH w:val="nil"/>
          <w:insideV w:val="nil"/>
        </w:tcBorders>
      </w:tcPr>
    </w:tblStylePr>
    <w:tblStylePr w:type="lastRow">
      <w:pPr>
        <w:spacing w:before="0" w:after="0" w:line="240" w:lineRule="auto"/>
      </w:pPr>
      <w:rPr>
        <w:b/>
        <w:bCs/>
      </w:rPr>
      <w:tblPr/>
      <w:tcPr>
        <w:tcBorders>
          <w:top w:val="single" w:sz="8" w:space="0" w:color="A39F5F" w:themeColor="accent2"/>
          <w:left w:val="nil"/>
          <w:bottom w:val="single" w:sz="8" w:space="0" w:color="A39F5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7D7" w:themeFill="accent2" w:themeFillTint="3F"/>
      </w:tcPr>
    </w:tblStylePr>
    <w:tblStylePr w:type="band1Horz">
      <w:tblPr/>
      <w:tcPr>
        <w:tcBorders>
          <w:left w:val="nil"/>
          <w:right w:val="nil"/>
          <w:insideH w:val="nil"/>
          <w:insideV w:val="nil"/>
        </w:tcBorders>
        <w:shd w:val="clear" w:color="auto" w:fill="E8E7D7" w:themeFill="accent2" w:themeFillTint="3F"/>
      </w:tcPr>
    </w:tblStylePr>
  </w:style>
  <w:style w:type="table" w:styleId="LightList-Accent2">
    <w:name w:val="Light List Accent 2"/>
    <w:basedOn w:val="TableNormal"/>
    <w:uiPriority w:val="61"/>
    <w:rsid w:val="00997C36"/>
    <w:tblPr>
      <w:tblStyleRowBandSize w:val="1"/>
      <w:tblStyleColBandSize w:val="1"/>
      <w:tblBorders>
        <w:top w:val="single" w:sz="8" w:space="0" w:color="A39F5F" w:themeColor="accent2"/>
        <w:left w:val="single" w:sz="8" w:space="0" w:color="A39F5F" w:themeColor="accent2"/>
        <w:bottom w:val="single" w:sz="8" w:space="0" w:color="A39F5F" w:themeColor="accent2"/>
        <w:right w:val="single" w:sz="8" w:space="0" w:color="A39F5F" w:themeColor="accent2"/>
      </w:tblBorders>
    </w:tblPr>
    <w:tblStylePr w:type="firstRow">
      <w:pPr>
        <w:spacing w:before="0" w:after="0" w:line="240" w:lineRule="auto"/>
      </w:pPr>
      <w:rPr>
        <w:b/>
        <w:bCs/>
        <w:color w:val="FFFFFF" w:themeColor="background1"/>
      </w:rPr>
      <w:tblPr/>
      <w:tcPr>
        <w:shd w:val="clear" w:color="auto" w:fill="A39F5F" w:themeFill="accent2"/>
      </w:tcPr>
    </w:tblStylePr>
    <w:tblStylePr w:type="lastRow">
      <w:pPr>
        <w:spacing w:before="0" w:after="0" w:line="240" w:lineRule="auto"/>
      </w:pPr>
      <w:rPr>
        <w:b/>
        <w:bCs/>
      </w:rPr>
      <w:tblPr/>
      <w:tcPr>
        <w:tcBorders>
          <w:top w:val="double" w:sz="6" w:space="0" w:color="A39F5F" w:themeColor="accent2"/>
          <w:left w:val="single" w:sz="8" w:space="0" w:color="A39F5F" w:themeColor="accent2"/>
          <w:bottom w:val="single" w:sz="8" w:space="0" w:color="A39F5F" w:themeColor="accent2"/>
          <w:right w:val="single" w:sz="8" w:space="0" w:color="A39F5F" w:themeColor="accent2"/>
        </w:tcBorders>
      </w:tcPr>
    </w:tblStylePr>
    <w:tblStylePr w:type="firstCol">
      <w:rPr>
        <w:b/>
        <w:bCs/>
      </w:rPr>
    </w:tblStylePr>
    <w:tblStylePr w:type="lastCol">
      <w:rPr>
        <w:b/>
        <w:bCs/>
      </w:rPr>
    </w:tblStylePr>
    <w:tblStylePr w:type="band1Vert">
      <w:tblPr/>
      <w:tcPr>
        <w:tcBorders>
          <w:top w:val="single" w:sz="8" w:space="0" w:color="A39F5F" w:themeColor="accent2"/>
          <w:left w:val="single" w:sz="8" w:space="0" w:color="A39F5F" w:themeColor="accent2"/>
          <w:bottom w:val="single" w:sz="8" w:space="0" w:color="A39F5F" w:themeColor="accent2"/>
          <w:right w:val="single" w:sz="8" w:space="0" w:color="A39F5F" w:themeColor="accent2"/>
        </w:tcBorders>
      </w:tcPr>
    </w:tblStylePr>
    <w:tblStylePr w:type="band1Horz">
      <w:tblPr/>
      <w:tcPr>
        <w:tcBorders>
          <w:top w:val="single" w:sz="8" w:space="0" w:color="A39F5F" w:themeColor="accent2"/>
          <w:left w:val="single" w:sz="8" w:space="0" w:color="A39F5F" w:themeColor="accent2"/>
          <w:bottom w:val="single" w:sz="8" w:space="0" w:color="A39F5F" w:themeColor="accent2"/>
          <w:right w:val="single" w:sz="8" w:space="0" w:color="A39F5F" w:themeColor="accent2"/>
        </w:tcBorders>
      </w:tcPr>
    </w:tblStylePr>
  </w:style>
  <w:style w:type="paragraph" w:styleId="NoSpacing">
    <w:name w:val="No Spacing"/>
    <w:uiPriority w:val="1"/>
    <w:qFormat/>
    <w:rsid w:val="004D1F80"/>
    <w:rPr>
      <w:rFonts w:ascii="Calibri Light" w:hAnsi="Calibri Light"/>
      <w:color w:val="6D6861" w:themeColor="text1"/>
      <w:sz w:val="22"/>
    </w:rPr>
  </w:style>
  <w:style w:type="character" w:customStyle="1" w:styleId="Heading2Char">
    <w:name w:val="Heading 2 Char"/>
    <w:basedOn w:val="DefaultParagraphFont"/>
    <w:link w:val="Heading2"/>
    <w:uiPriority w:val="9"/>
    <w:rsid w:val="004D1F80"/>
    <w:rPr>
      <w:rFonts w:asciiTheme="majorHAnsi" w:eastAsiaTheme="majorEastAsia" w:hAnsiTheme="majorHAnsi" w:cstheme="majorBidi"/>
      <w:b/>
      <w:bCs/>
      <w:color w:val="084331" w:themeColor="accent1"/>
      <w:sz w:val="26"/>
      <w:szCs w:val="26"/>
    </w:rPr>
  </w:style>
  <w:style w:type="character" w:styleId="Hyperlink">
    <w:name w:val="Hyperlink"/>
    <w:basedOn w:val="DefaultParagraphFont"/>
    <w:uiPriority w:val="99"/>
    <w:unhideWhenUsed/>
    <w:rsid w:val="009635FA"/>
    <w:rPr>
      <w:color w:val="56687C" w:themeColor="hyperlink"/>
      <w:u w:val="single"/>
    </w:rPr>
  </w:style>
  <w:style w:type="character" w:styleId="FollowedHyperlink">
    <w:name w:val="FollowedHyperlink"/>
    <w:basedOn w:val="DefaultParagraphFont"/>
    <w:uiPriority w:val="99"/>
    <w:semiHidden/>
    <w:unhideWhenUsed/>
    <w:rsid w:val="00AB604A"/>
    <w:rPr>
      <w:color w:val="A39F5F" w:themeColor="followedHyperlink"/>
      <w:u w:val="single"/>
    </w:rPr>
  </w:style>
  <w:style w:type="paragraph" w:customStyle="1" w:styleId="TextBody">
    <w:name w:val="Text Body"/>
    <w:basedOn w:val="Normal"/>
    <w:rsid w:val="00D819D6"/>
    <w:pPr>
      <w:widowControl w:val="0"/>
      <w:suppressAutoHyphens/>
      <w:spacing w:after="140" w:line="288" w:lineRule="auto"/>
    </w:pPr>
    <w:rPr>
      <w:rFonts w:ascii="Arial" w:eastAsia="SimSun" w:hAnsi="Arial" w:cs="Lucida Sans"/>
      <w:color w:val="auto"/>
      <w:sz w:val="24"/>
      <w:lang w:eastAsia="zh-CN" w:bidi="hi-IN"/>
    </w:rPr>
  </w:style>
  <w:style w:type="paragraph" w:styleId="BodyTextIndent3">
    <w:name w:val="Body Text Indent 3"/>
    <w:basedOn w:val="Normal"/>
    <w:link w:val="BodyTextIndent3Char"/>
    <w:rsid w:val="004731E6"/>
    <w:pPr>
      <w:spacing w:after="120" w:line="252" w:lineRule="auto"/>
      <w:ind w:left="360"/>
    </w:pPr>
    <w:rPr>
      <w:rFonts w:ascii="Cambria" w:eastAsia="Calibri" w:hAnsi="Cambria" w:cs="Times New Roman"/>
      <w:color w:val="auto"/>
      <w:sz w:val="16"/>
      <w:szCs w:val="16"/>
    </w:rPr>
  </w:style>
  <w:style w:type="character" w:customStyle="1" w:styleId="BodyTextIndent3Char">
    <w:name w:val="Body Text Indent 3 Char"/>
    <w:basedOn w:val="DefaultParagraphFont"/>
    <w:link w:val="BodyTextIndent3"/>
    <w:rsid w:val="004731E6"/>
    <w:rPr>
      <w:rFonts w:ascii="Cambria" w:eastAsia="Calibri" w:hAnsi="Cambria"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64992">
      <w:bodyDiv w:val="1"/>
      <w:marLeft w:val="0"/>
      <w:marRight w:val="0"/>
      <w:marTop w:val="0"/>
      <w:marBottom w:val="0"/>
      <w:divBdr>
        <w:top w:val="none" w:sz="0" w:space="0" w:color="auto"/>
        <w:left w:val="none" w:sz="0" w:space="0" w:color="auto"/>
        <w:bottom w:val="none" w:sz="0" w:space="0" w:color="auto"/>
        <w:right w:val="none" w:sz="0" w:space="0" w:color="auto"/>
      </w:divBdr>
      <w:divsChild>
        <w:div w:id="1389840967">
          <w:marLeft w:val="907"/>
          <w:marRight w:val="0"/>
          <w:marTop w:val="0"/>
          <w:marBottom w:val="480"/>
          <w:divBdr>
            <w:top w:val="none" w:sz="0" w:space="0" w:color="auto"/>
            <w:left w:val="none" w:sz="0" w:space="0" w:color="auto"/>
            <w:bottom w:val="none" w:sz="0" w:space="0" w:color="auto"/>
            <w:right w:val="none" w:sz="0" w:space="0" w:color="auto"/>
          </w:divBdr>
        </w:div>
        <w:div w:id="815999396">
          <w:marLeft w:val="907"/>
          <w:marRight w:val="0"/>
          <w:marTop w:val="0"/>
          <w:marBottom w:val="480"/>
          <w:divBdr>
            <w:top w:val="none" w:sz="0" w:space="0" w:color="auto"/>
            <w:left w:val="none" w:sz="0" w:space="0" w:color="auto"/>
            <w:bottom w:val="none" w:sz="0" w:space="0" w:color="auto"/>
            <w:right w:val="none" w:sz="0" w:space="0" w:color="auto"/>
          </w:divBdr>
        </w:div>
        <w:div w:id="553808730">
          <w:marLeft w:val="907"/>
          <w:marRight w:val="0"/>
          <w:marTop w:val="0"/>
          <w:marBottom w:val="480"/>
          <w:divBdr>
            <w:top w:val="none" w:sz="0" w:space="0" w:color="auto"/>
            <w:left w:val="none" w:sz="0" w:space="0" w:color="auto"/>
            <w:bottom w:val="none" w:sz="0" w:space="0" w:color="auto"/>
            <w:right w:val="none" w:sz="0" w:space="0" w:color="auto"/>
          </w:divBdr>
        </w:div>
        <w:div w:id="1713766592">
          <w:marLeft w:val="907"/>
          <w:marRight w:val="0"/>
          <w:marTop w:val="0"/>
          <w:marBottom w:val="480"/>
          <w:divBdr>
            <w:top w:val="none" w:sz="0" w:space="0" w:color="auto"/>
            <w:left w:val="none" w:sz="0" w:space="0" w:color="auto"/>
            <w:bottom w:val="none" w:sz="0" w:space="0" w:color="auto"/>
            <w:right w:val="none" w:sz="0" w:space="0" w:color="auto"/>
          </w:divBdr>
        </w:div>
        <w:div w:id="2062093013">
          <w:marLeft w:val="907"/>
          <w:marRight w:val="0"/>
          <w:marTop w:val="0"/>
          <w:marBottom w:val="480"/>
          <w:divBdr>
            <w:top w:val="none" w:sz="0" w:space="0" w:color="auto"/>
            <w:left w:val="none" w:sz="0" w:space="0" w:color="auto"/>
            <w:bottom w:val="none" w:sz="0" w:space="0" w:color="auto"/>
            <w:right w:val="none" w:sz="0" w:space="0" w:color="auto"/>
          </w:divBdr>
        </w:div>
        <w:div w:id="2139061550">
          <w:marLeft w:val="907"/>
          <w:marRight w:val="0"/>
          <w:marTop w:val="0"/>
          <w:marBottom w:val="480"/>
          <w:divBdr>
            <w:top w:val="none" w:sz="0" w:space="0" w:color="auto"/>
            <w:left w:val="none" w:sz="0" w:space="0" w:color="auto"/>
            <w:bottom w:val="none" w:sz="0" w:space="0" w:color="auto"/>
            <w:right w:val="none" w:sz="0" w:space="0" w:color="auto"/>
          </w:divBdr>
        </w:div>
        <w:div w:id="1739743873">
          <w:marLeft w:val="907"/>
          <w:marRight w:val="0"/>
          <w:marTop w:val="0"/>
          <w:marBottom w:val="720"/>
          <w:divBdr>
            <w:top w:val="none" w:sz="0" w:space="0" w:color="auto"/>
            <w:left w:val="none" w:sz="0" w:space="0" w:color="auto"/>
            <w:bottom w:val="none" w:sz="0" w:space="0" w:color="auto"/>
            <w:right w:val="none" w:sz="0" w:space="0" w:color="auto"/>
          </w:divBdr>
        </w:div>
      </w:divsChild>
    </w:div>
    <w:div w:id="487474693">
      <w:bodyDiv w:val="1"/>
      <w:marLeft w:val="0"/>
      <w:marRight w:val="0"/>
      <w:marTop w:val="0"/>
      <w:marBottom w:val="0"/>
      <w:divBdr>
        <w:top w:val="none" w:sz="0" w:space="0" w:color="auto"/>
        <w:left w:val="none" w:sz="0" w:space="0" w:color="auto"/>
        <w:bottom w:val="none" w:sz="0" w:space="0" w:color="auto"/>
        <w:right w:val="none" w:sz="0" w:space="0" w:color="auto"/>
      </w:divBdr>
      <w:divsChild>
        <w:div w:id="1221558115">
          <w:marLeft w:val="1022"/>
          <w:marRight w:val="0"/>
          <w:marTop w:val="0"/>
          <w:marBottom w:val="240"/>
          <w:divBdr>
            <w:top w:val="none" w:sz="0" w:space="0" w:color="auto"/>
            <w:left w:val="none" w:sz="0" w:space="0" w:color="auto"/>
            <w:bottom w:val="none" w:sz="0" w:space="0" w:color="auto"/>
            <w:right w:val="none" w:sz="0" w:space="0" w:color="auto"/>
          </w:divBdr>
        </w:div>
        <w:div w:id="319039902">
          <w:marLeft w:val="1022"/>
          <w:marRight w:val="0"/>
          <w:marTop w:val="0"/>
          <w:marBottom w:val="240"/>
          <w:divBdr>
            <w:top w:val="none" w:sz="0" w:space="0" w:color="auto"/>
            <w:left w:val="none" w:sz="0" w:space="0" w:color="auto"/>
            <w:bottom w:val="none" w:sz="0" w:space="0" w:color="auto"/>
            <w:right w:val="none" w:sz="0" w:space="0" w:color="auto"/>
          </w:divBdr>
        </w:div>
        <w:div w:id="1106535408">
          <w:marLeft w:val="1022"/>
          <w:marRight w:val="0"/>
          <w:marTop w:val="0"/>
          <w:marBottom w:val="240"/>
          <w:divBdr>
            <w:top w:val="none" w:sz="0" w:space="0" w:color="auto"/>
            <w:left w:val="none" w:sz="0" w:space="0" w:color="auto"/>
            <w:bottom w:val="none" w:sz="0" w:space="0" w:color="auto"/>
            <w:right w:val="none" w:sz="0" w:space="0" w:color="auto"/>
          </w:divBdr>
        </w:div>
        <w:div w:id="460342660">
          <w:marLeft w:val="1022"/>
          <w:marRight w:val="0"/>
          <w:marTop w:val="0"/>
          <w:marBottom w:val="240"/>
          <w:divBdr>
            <w:top w:val="none" w:sz="0" w:space="0" w:color="auto"/>
            <w:left w:val="none" w:sz="0" w:space="0" w:color="auto"/>
            <w:bottom w:val="none" w:sz="0" w:space="0" w:color="auto"/>
            <w:right w:val="none" w:sz="0" w:space="0" w:color="auto"/>
          </w:divBdr>
        </w:div>
        <w:div w:id="2045052543">
          <w:marLeft w:val="1022"/>
          <w:marRight w:val="0"/>
          <w:marTop w:val="0"/>
          <w:marBottom w:val="240"/>
          <w:divBdr>
            <w:top w:val="none" w:sz="0" w:space="0" w:color="auto"/>
            <w:left w:val="none" w:sz="0" w:space="0" w:color="auto"/>
            <w:bottom w:val="none" w:sz="0" w:space="0" w:color="auto"/>
            <w:right w:val="none" w:sz="0" w:space="0" w:color="auto"/>
          </w:divBdr>
        </w:div>
        <w:div w:id="1049458530">
          <w:marLeft w:val="1022"/>
          <w:marRight w:val="0"/>
          <w:marTop w:val="0"/>
          <w:marBottom w:val="240"/>
          <w:divBdr>
            <w:top w:val="none" w:sz="0" w:space="0" w:color="auto"/>
            <w:left w:val="none" w:sz="0" w:space="0" w:color="auto"/>
            <w:bottom w:val="none" w:sz="0" w:space="0" w:color="auto"/>
            <w:right w:val="none" w:sz="0" w:space="0" w:color="auto"/>
          </w:divBdr>
        </w:div>
        <w:div w:id="1844202559">
          <w:marLeft w:val="1022"/>
          <w:marRight w:val="0"/>
          <w:marTop w:val="0"/>
          <w:marBottom w:val="240"/>
          <w:divBdr>
            <w:top w:val="none" w:sz="0" w:space="0" w:color="auto"/>
            <w:left w:val="none" w:sz="0" w:space="0" w:color="auto"/>
            <w:bottom w:val="none" w:sz="0" w:space="0" w:color="auto"/>
            <w:right w:val="none" w:sz="0" w:space="0" w:color="auto"/>
          </w:divBdr>
        </w:div>
      </w:divsChild>
    </w:div>
    <w:div w:id="734204193">
      <w:bodyDiv w:val="1"/>
      <w:marLeft w:val="0"/>
      <w:marRight w:val="0"/>
      <w:marTop w:val="0"/>
      <w:marBottom w:val="0"/>
      <w:divBdr>
        <w:top w:val="none" w:sz="0" w:space="0" w:color="auto"/>
        <w:left w:val="none" w:sz="0" w:space="0" w:color="auto"/>
        <w:bottom w:val="none" w:sz="0" w:space="0" w:color="auto"/>
        <w:right w:val="none" w:sz="0" w:space="0" w:color="auto"/>
      </w:divBdr>
      <w:divsChild>
        <w:div w:id="1721857292">
          <w:marLeft w:val="907"/>
          <w:marRight w:val="0"/>
          <w:marTop w:val="0"/>
          <w:marBottom w:val="720"/>
          <w:divBdr>
            <w:top w:val="none" w:sz="0" w:space="0" w:color="auto"/>
            <w:left w:val="none" w:sz="0" w:space="0" w:color="auto"/>
            <w:bottom w:val="none" w:sz="0" w:space="0" w:color="auto"/>
            <w:right w:val="none" w:sz="0" w:space="0" w:color="auto"/>
          </w:divBdr>
        </w:div>
        <w:div w:id="1617785839">
          <w:marLeft w:val="907"/>
          <w:marRight w:val="0"/>
          <w:marTop w:val="0"/>
          <w:marBottom w:val="720"/>
          <w:divBdr>
            <w:top w:val="none" w:sz="0" w:space="0" w:color="auto"/>
            <w:left w:val="none" w:sz="0" w:space="0" w:color="auto"/>
            <w:bottom w:val="none" w:sz="0" w:space="0" w:color="auto"/>
            <w:right w:val="none" w:sz="0" w:space="0" w:color="auto"/>
          </w:divBdr>
        </w:div>
        <w:div w:id="285933786">
          <w:marLeft w:val="907"/>
          <w:marRight w:val="0"/>
          <w:marTop w:val="0"/>
          <w:marBottom w:val="720"/>
          <w:divBdr>
            <w:top w:val="none" w:sz="0" w:space="0" w:color="auto"/>
            <w:left w:val="none" w:sz="0" w:space="0" w:color="auto"/>
            <w:bottom w:val="none" w:sz="0" w:space="0" w:color="auto"/>
            <w:right w:val="none" w:sz="0" w:space="0" w:color="auto"/>
          </w:divBdr>
        </w:div>
        <w:div w:id="1248923214">
          <w:marLeft w:val="907"/>
          <w:marRight w:val="0"/>
          <w:marTop w:val="0"/>
          <w:marBottom w:val="720"/>
          <w:divBdr>
            <w:top w:val="none" w:sz="0" w:space="0" w:color="auto"/>
            <w:left w:val="none" w:sz="0" w:space="0" w:color="auto"/>
            <w:bottom w:val="none" w:sz="0" w:space="0" w:color="auto"/>
            <w:right w:val="none" w:sz="0" w:space="0" w:color="auto"/>
          </w:divBdr>
        </w:div>
        <w:div w:id="980236821">
          <w:marLeft w:val="907"/>
          <w:marRight w:val="0"/>
          <w:marTop w:val="0"/>
          <w:marBottom w:val="720"/>
          <w:divBdr>
            <w:top w:val="none" w:sz="0" w:space="0" w:color="auto"/>
            <w:left w:val="none" w:sz="0" w:space="0" w:color="auto"/>
            <w:bottom w:val="none" w:sz="0" w:space="0" w:color="auto"/>
            <w:right w:val="none" w:sz="0" w:space="0" w:color="auto"/>
          </w:divBdr>
        </w:div>
        <w:div w:id="1802309545">
          <w:marLeft w:val="907"/>
          <w:marRight w:val="0"/>
          <w:marTop w:val="0"/>
          <w:marBottom w:val="720"/>
          <w:divBdr>
            <w:top w:val="none" w:sz="0" w:space="0" w:color="auto"/>
            <w:left w:val="none" w:sz="0" w:space="0" w:color="auto"/>
            <w:bottom w:val="none" w:sz="0" w:space="0" w:color="auto"/>
            <w:right w:val="none" w:sz="0" w:space="0" w:color="auto"/>
          </w:divBdr>
        </w:div>
        <w:div w:id="44645617">
          <w:marLeft w:val="907"/>
          <w:marRight w:val="0"/>
          <w:marTop w:val="0"/>
          <w:marBottom w:val="720"/>
          <w:divBdr>
            <w:top w:val="none" w:sz="0" w:space="0" w:color="auto"/>
            <w:left w:val="none" w:sz="0" w:space="0" w:color="auto"/>
            <w:bottom w:val="none" w:sz="0" w:space="0" w:color="auto"/>
            <w:right w:val="none" w:sz="0" w:space="0" w:color="auto"/>
          </w:divBdr>
        </w:div>
        <w:div w:id="2057967335">
          <w:marLeft w:val="907"/>
          <w:marRight w:val="0"/>
          <w:marTop w:val="0"/>
          <w:marBottom w:val="720"/>
          <w:divBdr>
            <w:top w:val="none" w:sz="0" w:space="0" w:color="auto"/>
            <w:left w:val="none" w:sz="0" w:space="0" w:color="auto"/>
            <w:bottom w:val="none" w:sz="0" w:space="0" w:color="auto"/>
            <w:right w:val="none" w:sz="0" w:space="0" w:color="auto"/>
          </w:divBdr>
        </w:div>
      </w:divsChild>
    </w:div>
    <w:div w:id="837035001">
      <w:bodyDiv w:val="1"/>
      <w:marLeft w:val="0"/>
      <w:marRight w:val="0"/>
      <w:marTop w:val="0"/>
      <w:marBottom w:val="0"/>
      <w:divBdr>
        <w:top w:val="none" w:sz="0" w:space="0" w:color="auto"/>
        <w:left w:val="none" w:sz="0" w:space="0" w:color="auto"/>
        <w:bottom w:val="none" w:sz="0" w:space="0" w:color="auto"/>
        <w:right w:val="none" w:sz="0" w:space="0" w:color="auto"/>
      </w:divBdr>
      <w:divsChild>
        <w:div w:id="129370295">
          <w:marLeft w:val="1022"/>
          <w:marRight w:val="0"/>
          <w:marTop w:val="0"/>
          <w:marBottom w:val="480"/>
          <w:divBdr>
            <w:top w:val="none" w:sz="0" w:space="0" w:color="auto"/>
            <w:left w:val="none" w:sz="0" w:space="0" w:color="auto"/>
            <w:bottom w:val="none" w:sz="0" w:space="0" w:color="auto"/>
            <w:right w:val="none" w:sz="0" w:space="0" w:color="auto"/>
          </w:divBdr>
        </w:div>
        <w:div w:id="79251950">
          <w:marLeft w:val="1022"/>
          <w:marRight w:val="0"/>
          <w:marTop w:val="0"/>
          <w:marBottom w:val="480"/>
          <w:divBdr>
            <w:top w:val="none" w:sz="0" w:space="0" w:color="auto"/>
            <w:left w:val="none" w:sz="0" w:space="0" w:color="auto"/>
            <w:bottom w:val="none" w:sz="0" w:space="0" w:color="auto"/>
            <w:right w:val="none" w:sz="0" w:space="0" w:color="auto"/>
          </w:divBdr>
        </w:div>
        <w:div w:id="2076393749">
          <w:marLeft w:val="1022"/>
          <w:marRight w:val="0"/>
          <w:marTop w:val="0"/>
          <w:marBottom w:val="480"/>
          <w:divBdr>
            <w:top w:val="none" w:sz="0" w:space="0" w:color="auto"/>
            <w:left w:val="none" w:sz="0" w:space="0" w:color="auto"/>
            <w:bottom w:val="none" w:sz="0" w:space="0" w:color="auto"/>
            <w:right w:val="none" w:sz="0" w:space="0" w:color="auto"/>
          </w:divBdr>
        </w:div>
        <w:div w:id="480001104">
          <w:marLeft w:val="1022"/>
          <w:marRight w:val="0"/>
          <w:marTop w:val="0"/>
          <w:marBottom w:val="480"/>
          <w:divBdr>
            <w:top w:val="none" w:sz="0" w:space="0" w:color="auto"/>
            <w:left w:val="none" w:sz="0" w:space="0" w:color="auto"/>
            <w:bottom w:val="none" w:sz="0" w:space="0" w:color="auto"/>
            <w:right w:val="none" w:sz="0" w:space="0" w:color="auto"/>
          </w:divBdr>
        </w:div>
        <w:div w:id="1036352398">
          <w:marLeft w:val="1022"/>
          <w:marRight w:val="0"/>
          <w:marTop w:val="0"/>
          <w:marBottom w:val="480"/>
          <w:divBdr>
            <w:top w:val="none" w:sz="0" w:space="0" w:color="auto"/>
            <w:left w:val="none" w:sz="0" w:space="0" w:color="auto"/>
            <w:bottom w:val="none" w:sz="0" w:space="0" w:color="auto"/>
            <w:right w:val="none" w:sz="0" w:space="0" w:color="auto"/>
          </w:divBdr>
        </w:div>
        <w:div w:id="1852601223">
          <w:marLeft w:val="1022"/>
          <w:marRight w:val="0"/>
          <w:marTop w:val="0"/>
          <w:marBottom w:val="300"/>
          <w:divBdr>
            <w:top w:val="none" w:sz="0" w:space="0" w:color="auto"/>
            <w:left w:val="none" w:sz="0" w:space="0" w:color="auto"/>
            <w:bottom w:val="none" w:sz="0" w:space="0" w:color="auto"/>
            <w:right w:val="none" w:sz="0" w:space="0" w:color="auto"/>
          </w:divBdr>
        </w:div>
      </w:divsChild>
    </w:div>
    <w:div w:id="999649995">
      <w:bodyDiv w:val="1"/>
      <w:marLeft w:val="0"/>
      <w:marRight w:val="0"/>
      <w:marTop w:val="0"/>
      <w:marBottom w:val="0"/>
      <w:divBdr>
        <w:top w:val="none" w:sz="0" w:space="0" w:color="auto"/>
        <w:left w:val="none" w:sz="0" w:space="0" w:color="auto"/>
        <w:bottom w:val="none" w:sz="0" w:space="0" w:color="auto"/>
        <w:right w:val="none" w:sz="0" w:space="0" w:color="auto"/>
      </w:divBdr>
    </w:div>
    <w:div w:id="1107624237">
      <w:bodyDiv w:val="1"/>
      <w:marLeft w:val="0"/>
      <w:marRight w:val="0"/>
      <w:marTop w:val="0"/>
      <w:marBottom w:val="0"/>
      <w:divBdr>
        <w:top w:val="none" w:sz="0" w:space="0" w:color="auto"/>
        <w:left w:val="none" w:sz="0" w:space="0" w:color="auto"/>
        <w:bottom w:val="none" w:sz="0" w:space="0" w:color="auto"/>
        <w:right w:val="none" w:sz="0" w:space="0" w:color="auto"/>
      </w:divBdr>
    </w:div>
    <w:div w:id="1381200544">
      <w:bodyDiv w:val="1"/>
      <w:marLeft w:val="0"/>
      <w:marRight w:val="0"/>
      <w:marTop w:val="0"/>
      <w:marBottom w:val="0"/>
      <w:divBdr>
        <w:top w:val="none" w:sz="0" w:space="0" w:color="auto"/>
        <w:left w:val="none" w:sz="0" w:space="0" w:color="auto"/>
        <w:bottom w:val="none" w:sz="0" w:space="0" w:color="auto"/>
        <w:right w:val="none" w:sz="0" w:space="0" w:color="auto"/>
      </w:divBdr>
      <w:divsChild>
        <w:div w:id="624316336">
          <w:marLeft w:val="1022"/>
          <w:marRight w:val="0"/>
          <w:marTop w:val="0"/>
          <w:marBottom w:val="480"/>
          <w:divBdr>
            <w:top w:val="none" w:sz="0" w:space="0" w:color="auto"/>
            <w:left w:val="none" w:sz="0" w:space="0" w:color="auto"/>
            <w:bottom w:val="none" w:sz="0" w:space="0" w:color="auto"/>
            <w:right w:val="none" w:sz="0" w:space="0" w:color="auto"/>
          </w:divBdr>
        </w:div>
        <w:div w:id="160631771">
          <w:marLeft w:val="1022"/>
          <w:marRight w:val="0"/>
          <w:marTop w:val="0"/>
          <w:marBottom w:val="480"/>
          <w:divBdr>
            <w:top w:val="none" w:sz="0" w:space="0" w:color="auto"/>
            <w:left w:val="none" w:sz="0" w:space="0" w:color="auto"/>
            <w:bottom w:val="none" w:sz="0" w:space="0" w:color="auto"/>
            <w:right w:val="none" w:sz="0" w:space="0" w:color="auto"/>
          </w:divBdr>
        </w:div>
        <w:div w:id="1667899401">
          <w:marLeft w:val="1022"/>
          <w:marRight w:val="0"/>
          <w:marTop w:val="0"/>
          <w:marBottom w:val="480"/>
          <w:divBdr>
            <w:top w:val="none" w:sz="0" w:space="0" w:color="auto"/>
            <w:left w:val="none" w:sz="0" w:space="0" w:color="auto"/>
            <w:bottom w:val="none" w:sz="0" w:space="0" w:color="auto"/>
            <w:right w:val="none" w:sz="0" w:space="0" w:color="auto"/>
          </w:divBdr>
        </w:div>
        <w:div w:id="310796728">
          <w:marLeft w:val="1022"/>
          <w:marRight w:val="0"/>
          <w:marTop w:val="0"/>
          <w:marBottom w:val="480"/>
          <w:divBdr>
            <w:top w:val="none" w:sz="0" w:space="0" w:color="auto"/>
            <w:left w:val="none" w:sz="0" w:space="0" w:color="auto"/>
            <w:bottom w:val="none" w:sz="0" w:space="0" w:color="auto"/>
            <w:right w:val="none" w:sz="0" w:space="0" w:color="auto"/>
          </w:divBdr>
        </w:div>
        <w:div w:id="220021613">
          <w:marLeft w:val="1022"/>
          <w:marRight w:val="0"/>
          <w:marTop w:val="0"/>
          <w:marBottom w:val="480"/>
          <w:divBdr>
            <w:top w:val="none" w:sz="0" w:space="0" w:color="auto"/>
            <w:left w:val="none" w:sz="0" w:space="0" w:color="auto"/>
            <w:bottom w:val="none" w:sz="0" w:space="0" w:color="auto"/>
            <w:right w:val="none" w:sz="0" w:space="0" w:color="auto"/>
          </w:divBdr>
        </w:div>
        <w:div w:id="2079473650">
          <w:marLeft w:val="1022"/>
          <w:marRight w:val="0"/>
          <w:marTop w:val="0"/>
          <w:marBottom w:val="300"/>
          <w:divBdr>
            <w:top w:val="none" w:sz="0" w:space="0" w:color="auto"/>
            <w:left w:val="none" w:sz="0" w:space="0" w:color="auto"/>
            <w:bottom w:val="none" w:sz="0" w:space="0" w:color="auto"/>
            <w:right w:val="none" w:sz="0" w:space="0" w:color="auto"/>
          </w:divBdr>
        </w:div>
      </w:divsChild>
    </w:div>
    <w:div w:id="1486780790">
      <w:bodyDiv w:val="1"/>
      <w:marLeft w:val="0"/>
      <w:marRight w:val="0"/>
      <w:marTop w:val="0"/>
      <w:marBottom w:val="0"/>
      <w:divBdr>
        <w:top w:val="none" w:sz="0" w:space="0" w:color="auto"/>
        <w:left w:val="none" w:sz="0" w:space="0" w:color="auto"/>
        <w:bottom w:val="none" w:sz="0" w:space="0" w:color="auto"/>
        <w:right w:val="none" w:sz="0" w:space="0" w:color="auto"/>
      </w:divBdr>
    </w:div>
    <w:div w:id="1533222715">
      <w:bodyDiv w:val="1"/>
      <w:marLeft w:val="0"/>
      <w:marRight w:val="0"/>
      <w:marTop w:val="0"/>
      <w:marBottom w:val="0"/>
      <w:divBdr>
        <w:top w:val="none" w:sz="0" w:space="0" w:color="auto"/>
        <w:left w:val="none" w:sz="0" w:space="0" w:color="auto"/>
        <w:bottom w:val="none" w:sz="0" w:space="0" w:color="auto"/>
        <w:right w:val="none" w:sz="0" w:space="0" w:color="auto"/>
      </w:divBdr>
      <w:divsChild>
        <w:div w:id="345710534">
          <w:marLeft w:val="907"/>
          <w:marRight w:val="0"/>
          <w:marTop w:val="0"/>
          <w:marBottom w:val="960"/>
          <w:divBdr>
            <w:top w:val="none" w:sz="0" w:space="0" w:color="auto"/>
            <w:left w:val="none" w:sz="0" w:space="0" w:color="auto"/>
            <w:bottom w:val="none" w:sz="0" w:space="0" w:color="auto"/>
            <w:right w:val="none" w:sz="0" w:space="0" w:color="auto"/>
          </w:divBdr>
        </w:div>
        <w:div w:id="1042091895">
          <w:marLeft w:val="907"/>
          <w:marRight w:val="0"/>
          <w:marTop w:val="0"/>
          <w:marBottom w:val="960"/>
          <w:divBdr>
            <w:top w:val="none" w:sz="0" w:space="0" w:color="auto"/>
            <w:left w:val="none" w:sz="0" w:space="0" w:color="auto"/>
            <w:bottom w:val="none" w:sz="0" w:space="0" w:color="auto"/>
            <w:right w:val="none" w:sz="0" w:space="0" w:color="auto"/>
          </w:divBdr>
        </w:div>
        <w:div w:id="1200452">
          <w:marLeft w:val="907"/>
          <w:marRight w:val="0"/>
          <w:marTop w:val="0"/>
          <w:marBottom w:val="960"/>
          <w:divBdr>
            <w:top w:val="none" w:sz="0" w:space="0" w:color="auto"/>
            <w:left w:val="none" w:sz="0" w:space="0" w:color="auto"/>
            <w:bottom w:val="none" w:sz="0" w:space="0" w:color="auto"/>
            <w:right w:val="none" w:sz="0" w:space="0" w:color="auto"/>
          </w:divBdr>
        </w:div>
        <w:div w:id="1758404395">
          <w:marLeft w:val="907"/>
          <w:marRight w:val="0"/>
          <w:marTop w:val="0"/>
          <w:marBottom w:val="960"/>
          <w:divBdr>
            <w:top w:val="none" w:sz="0" w:space="0" w:color="auto"/>
            <w:left w:val="none" w:sz="0" w:space="0" w:color="auto"/>
            <w:bottom w:val="none" w:sz="0" w:space="0" w:color="auto"/>
            <w:right w:val="none" w:sz="0" w:space="0" w:color="auto"/>
          </w:divBdr>
        </w:div>
        <w:div w:id="2085952087">
          <w:marLeft w:val="907"/>
          <w:marRight w:val="0"/>
          <w:marTop w:val="0"/>
          <w:marBottom w:val="960"/>
          <w:divBdr>
            <w:top w:val="none" w:sz="0" w:space="0" w:color="auto"/>
            <w:left w:val="none" w:sz="0" w:space="0" w:color="auto"/>
            <w:bottom w:val="none" w:sz="0" w:space="0" w:color="auto"/>
            <w:right w:val="none" w:sz="0" w:space="0" w:color="auto"/>
          </w:divBdr>
        </w:div>
        <w:div w:id="1697346535">
          <w:marLeft w:val="907"/>
          <w:marRight w:val="0"/>
          <w:marTop w:val="0"/>
          <w:marBottom w:val="960"/>
          <w:divBdr>
            <w:top w:val="none" w:sz="0" w:space="0" w:color="auto"/>
            <w:left w:val="none" w:sz="0" w:space="0" w:color="auto"/>
            <w:bottom w:val="none" w:sz="0" w:space="0" w:color="auto"/>
            <w:right w:val="none" w:sz="0" w:space="0" w:color="auto"/>
          </w:divBdr>
        </w:div>
        <w:div w:id="905411388">
          <w:marLeft w:val="907"/>
          <w:marRight w:val="0"/>
          <w:marTop w:val="0"/>
          <w:marBottom w:val="960"/>
          <w:divBdr>
            <w:top w:val="none" w:sz="0" w:space="0" w:color="auto"/>
            <w:left w:val="none" w:sz="0" w:space="0" w:color="auto"/>
            <w:bottom w:val="none" w:sz="0" w:space="0" w:color="auto"/>
            <w:right w:val="none" w:sz="0" w:space="0" w:color="auto"/>
          </w:divBdr>
        </w:div>
      </w:divsChild>
    </w:div>
    <w:div w:id="1643148591">
      <w:bodyDiv w:val="1"/>
      <w:marLeft w:val="0"/>
      <w:marRight w:val="0"/>
      <w:marTop w:val="0"/>
      <w:marBottom w:val="0"/>
      <w:divBdr>
        <w:top w:val="none" w:sz="0" w:space="0" w:color="auto"/>
        <w:left w:val="none" w:sz="0" w:space="0" w:color="auto"/>
        <w:bottom w:val="none" w:sz="0" w:space="0" w:color="auto"/>
        <w:right w:val="none" w:sz="0" w:space="0" w:color="auto"/>
      </w:divBdr>
    </w:div>
    <w:div w:id="1736972219">
      <w:bodyDiv w:val="1"/>
      <w:marLeft w:val="0"/>
      <w:marRight w:val="0"/>
      <w:marTop w:val="0"/>
      <w:marBottom w:val="0"/>
      <w:divBdr>
        <w:top w:val="none" w:sz="0" w:space="0" w:color="auto"/>
        <w:left w:val="none" w:sz="0" w:space="0" w:color="auto"/>
        <w:bottom w:val="none" w:sz="0" w:space="0" w:color="auto"/>
        <w:right w:val="none" w:sz="0" w:space="0" w:color="auto"/>
      </w:divBdr>
      <w:divsChild>
        <w:div w:id="1280069054">
          <w:marLeft w:val="1022"/>
          <w:marRight w:val="0"/>
          <w:marTop w:val="0"/>
          <w:marBottom w:val="240"/>
          <w:divBdr>
            <w:top w:val="none" w:sz="0" w:space="0" w:color="auto"/>
            <w:left w:val="none" w:sz="0" w:space="0" w:color="auto"/>
            <w:bottom w:val="none" w:sz="0" w:space="0" w:color="auto"/>
            <w:right w:val="none" w:sz="0" w:space="0" w:color="auto"/>
          </w:divBdr>
        </w:div>
        <w:div w:id="1962607309">
          <w:marLeft w:val="1022"/>
          <w:marRight w:val="0"/>
          <w:marTop w:val="0"/>
          <w:marBottom w:val="240"/>
          <w:divBdr>
            <w:top w:val="none" w:sz="0" w:space="0" w:color="auto"/>
            <w:left w:val="none" w:sz="0" w:space="0" w:color="auto"/>
            <w:bottom w:val="none" w:sz="0" w:space="0" w:color="auto"/>
            <w:right w:val="none" w:sz="0" w:space="0" w:color="auto"/>
          </w:divBdr>
        </w:div>
        <w:div w:id="910235649">
          <w:marLeft w:val="1022"/>
          <w:marRight w:val="0"/>
          <w:marTop w:val="0"/>
          <w:marBottom w:val="240"/>
          <w:divBdr>
            <w:top w:val="none" w:sz="0" w:space="0" w:color="auto"/>
            <w:left w:val="none" w:sz="0" w:space="0" w:color="auto"/>
            <w:bottom w:val="none" w:sz="0" w:space="0" w:color="auto"/>
            <w:right w:val="none" w:sz="0" w:space="0" w:color="auto"/>
          </w:divBdr>
        </w:div>
        <w:div w:id="2008709489">
          <w:marLeft w:val="1022"/>
          <w:marRight w:val="0"/>
          <w:marTop w:val="0"/>
          <w:marBottom w:val="240"/>
          <w:divBdr>
            <w:top w:val="none" w:sz="0" w:space="0" w:color="auto"/>
            <w:left w:val="none" w:sz="0" w:space="0" w:color="auto"/>
            <w:bottom w:val="none" w:sz="0" w:space="0" w:color="auto"/>
            <w:right w:val="none" w:sz="0" w:space="0" w:color="auto"/>
          </w:divBdr>
        </w:div>
        <w:div w:id="1668559479">
          <w:marLeft w:val="1022"/>
          <w:marRight w:val="0"/>
          <w:marTop w:val="0"/>
          <w:marBottom w:val="240"/>
          <w:divBdr>
            <w:top w:val="none" w:sz="0" w:space="0" w:color="auto"/>
            <w:left w:val="none" w:sz="0" w:space="0" w:color="auto"/>
            <w:bottom w:val="none" w:sz="0" w:space="0" w:color="auto"/>
            <w:right w:val="none" w:sz="0" w:space="0" w:color="auto"/>
          </w:divBdr>
        </w:div>
        <w:div w:id="601232580">
          <w:marLeft w:val="1022"/>
          <w:marRight w:val="0"/>
          <w:marTop w:val="0"/>
          <w:marBottom w:val="240"/>
          <w:divBdr>
            <w:top w:val="none" w:sz="0" w:space="0" w:color="auto"/>
            <w:left w:val="none" w:sz="0" w:space="0" w:color="auto"/>
            <w:bottom w:val="none" w:sz="0" w:space="0" w:color="auto"/>
            <w:right w:val="none" w:sz="0" w:space="0" w:color="auto"/>
          </w:divBdr>
        </w:div>
        <w:div w:id="672996810">
          <w:marLeft w:val="1022"/>
          <w:marRight w:val="0"/>
          <w:marTop w:val="0"/>
          <w:marBottom w:val="240"/>
          <w:divBdr>
            <w:top w:val="none" w:sz="0" w:space="0" w:color="auto"/>
            <w:left w:val="none" w:sz="0" w:space="0" w:color="auto"/>
            <w:bottom w:val="none" w:sz="0" w:space="0" w:color="auto"/>
            <w:right w:val="none" w:sz="0" w:space="0" w:color="auto"/>
          </w:divBdr>
        </w:div>
      </w:divsChild>
    </w:div>
    <w:div w:id="18154427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NARAP PPT">
  <a:themeElements>
    <a:clrScheme name="Custom 1">
      <a:dk1>
        <a:srgbClr val="6D6861"/>
      </a:dk1>
      <a:lt1>
        <a:srgbClr val="FFFFFF"/>
      </a:lt1>
      <a:dk2>
        <a:srgbClr val="53585F"/>
      </a:dk2>
      <a:lt2>
        <a:srgbClr val="DCDEE0"/>
      </a:lt2>
      <a:accent1>
        <a:srgbClr val="084331"/>
      </a:accent1>
      <a:accent2>
        <a:srgbClr val="A39F5F"/>
      </a:accent2>
      <a:accent3>
        <a:srgbClr val="F9AB50"/>
      </a:accent3>
      <a:accent4>
        <a:srgbClr val="BA382E"/>
      </a:accent4>
      <a:accent5>
        <a:srgbClr val="56687C"/>
      </a:accent5>
      <a:accent6>
        <a:srgbClr val="222A38"/>
      </a:accent6>
      <a:hlink>
        <a:srgbClr val="56687C"/>
      </a:hlink>
      <a:folHlink>
        <a:srgbClr val="A39F5F"/>
      </a:folHlink>
    </a:clrScheme>
    <a:fontScheme name="White">
      <a:majorFont>
        <a:latin typeface="Calibri"/>
        <a:ea typeface="Calibri"/>
        <a:cs typeface="Calibri"/>
      </a:majorFont>
      <a:minorFont>
        <a:latin typeface="Helvetica Light"/>
        <a:ea typeface="Helvetica Light"/>
        <a:cs typeface="Helvetica Light"/>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50800" dist="127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8255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FFFFFF"/>
            </a:solidFill>
            <a:effectLst/>
            <a:uFillTx/>
            <a:latin typeface="+mn-lt"/>
            <a:ea typeface="+mn-ea"/>
            <a:cs typeface="+mn-cs"/>
            <a:sym typeface="Helvetica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a:noFill/>
        </a:ln>
        <a:effectLst/>
        <a:extLst>
          <a:ext uri="{C572A759-6A51-4108-AA02-DFA0A04FC94B}">
            <ma14:wrappingTextBoxFlag xmlns:ma14="http://schemas.microsoft.com/office/mac/drawingml/2011/main" xmlns="" val="1"/>
          </a:ext>
        </a:ex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3855F-D38F-488B-BB04-13AD5884F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Lary Anderson</dc:creator>
  <cp:keywords/>
  <dc:description/>
  <cp:lastModifiedBy>Gina Romanos</cp:lastModifiedBy>
  <cp:revision>2</cp:revision>
  <cp:lastPrinted>2016-10-01T09:02:00Z</cp:lastPrinted>
  <dcterms:created xsi:type="dcterms:W3CDTF">2018-07-07T15:05:00Z</dcterms:created>
  <dcterms:modified xsi:type="dcterms:W3CDTF">2018-07-07T15:05:00Z</dcterms:modified>
</cp:coreProperties>
</file>