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4588" w14:textId="79AFDD21" w:rsidR="00260FF1" w:rsidRPr="002D4E13" w:rsidRDefault="00260FF1" w:rsidP="00260FF1">
      <w:pPr>
        <w:spacing w:line="264" w:lineRule="auto"/>
        <w:jc w:val="both"/>
        <w:rPr>
          <w:rFonts w:asciiTheme="minorHAnsi" w:hAnsiTheme="minorHAnsi"/>
        </w:rPr>
      </w:pPr>
      <w:r w:rsidRPr="00260FF1">
        <w:rPr>
          <w:rFonts w:asciiTheme="minorHAnsi" w:hAnsiTheme="minorHAnsi"/>
        </w:rPr>
        <w:t xml:space="preserve"> </w:t>
      </w:r>
    </w:p>
    <w:p w14:paraId="30BA0A3B" w14:textId="27EC9C51" w:rsidR="0092000F" w:rsidRDefault="00EE6D27" w:rsidP="00E7455C">
      <w:pPr>
        <w:jc w:val="center"/>
      </w:pPr>
      <w:r>
        <w:rPr>
          <w:noProof/>
        </w:rPr>
        <mc:AlternateContent>
          <mc:Choice Requires="wps">
            <w:drawing>
              <wp:anchor distT="0" distB="0" distL="114300" distR="114300" simplePos="0" relativeHeight="251693056" behindDoc="0" locked="0" layoutInCell="1" allowOverlap="1" wp14:anchorId="6B0103EC" wp14:editId="43EEEE20">
                <wp:simplePos x="0" y="0"/>
                <wp:positionH relativeFrom="page">
                  <wp:posOffset>736600</wp:posOffset>
                </wp:positionH>
                <wp:positionV relativeFrom="page">
                  <wp:posOffset>2861733</wp:posOffset>
                </wp:positionV>
                <wp:extent cx="6400800" cy="6513407"/>
                <wp:effectExtent l="0" t="0" r="0" b="14605"/>
                <wp:wrapThrough wrapText="bothSides">
                  <wp:wrapPolygon edited="0">
                    <wp:start x="0" y="0"/>
                    <wp:lineTo x="0" y="21564"/>
                    <wp:lineTo x="21514" y="21564"/>
                    <wp:lineTo x="21514" y="0"/>
                    <wp:lineTo x="0" y="0"/>
                  </wp:wrapPolygon>
                </wp:wrapThrough>
                <wp:docPr id="64" name="Text Box 64"/>
                <wp:cNvGraphicFramePr/>
                <a:graphic xmlns:a="http://schemas.openxmlformats.org/drawingml/2006/main">
                  <a:graphicData uri="http://schemas.microsoft.com/office/word/2010/wordprocessingShape">
                    <wps:wsp>
                      <wps:cNvSpPr txBox="1"/>
                      <wps:spPr>
                        <a:xfrm>
                          <a:off x="0" y="0"/>
                          <a:ext cx="6400800" cy="6513407"/>
                        </a:xfrm>
                        <a:prstGeom prst="rect">
                          <a:avLst/>
                        </a:prstGeom>
                        <a:noFill/>
                        <a:ln w="6350">
                          <a:noFill/>
                        </a:ln>
                        <a:effectLst/>
                        <a:extLst>
                          <a:ext uri="{C572A759-6A51-4108-AA02-DFA0A04FC94B}">
                            <ma14:wrappingTextBoxFlag xmlns:ma14="http://schemas.microsoft.com/office/mac/drawingml/2011/main" val="1"/>
                          </a:ext>
                        </a:extLst>
                      </wps:spPr>
                      <wps:txbx>
                        <w:txbxContent>
                          <w:p w14:paraId="207E6189" w14:textId="1CB6B4B3" w:rsidR="00AF2194" w:rsidRDefault="00373817" w:rsidP="00055957">
                            <w:pPr>
                              <w:spacing w:line="216" w:lineRule="auto"/>
                              <w:jc w:val="center"/>
                              <w:rPr>
                                <w:b/>
                                <w:color w:val="0C684C" w:themeColor="accent1" w:themeTint="E6"/>
                                <w:sz w:val="40"/>
                                <w:szCs w:val="40"/>
                              </w:rPr>
                            </w:pPr>
                            <w:r>
                              <w:rPr>
                                <w:b/>
                                <w:color w:val="0C684C" w:themeColor="accent1" w:themeTint="E6"/>
                                <w:sz w:val="40"/>
                                <w:szCs w:val="40"/>
                              </w:rPr>
                              <w:t>Director Philanthropy</w:t>
                            </w:r>
                          </w:p>
                          <w:p w14:paraId="3030AA5D" w14:textId="77777777" w:rsidR="00055957" w:rsidRPr="00055957" w:rsidRDefault="00055957" w:rsidP="00055957">
                            <w:pPr>
                              <w:spacing w:line="216" w:lineRule="auto"/>
                              <w:jc w:val="center"/>
                              <w:rPr>
                                <w:b/>
                                <w:sz w:val="28"/>
                                <w:szCs w:val="28"/>
                              </w:rPr>
                            </w:pPr>
                            <w:r w:rsidRPr="00055957">
                              <w:rPr>
                                <w:b/>
                                <w:sz w:val="28"/>
                                <w:szCs w:val="28"/>
                              </w:rPr>
                              <w:t>Job Description</w:t>
                            </w:r>
                          </w:p>
                          <w:p w14:paraId="1D9684AC" w14:textId="77777777" w:rsidR="00D819D6" w:rsidRDefault="00D819D6" w:rsidP="00AF2194">
                            <w:pPr>
                              <w:rPr>
                                <w:b/>
                                <w:sz w:val="24"/>
                              </w:rPr>
                            </w:pPr>
                          </w:p>
                          <w:p w14:paraId="5ED8AF3C" w14:textId="77777777" w:rsidR="008521B9" w:rsidRDefault="008521B9" w:rsidP="00520279">
                            <w:pPr>
                              <w:rPr>
                                <w:rFonts w:ascii="Calibri" w:hAnsi="Calibri"/>
                                <w:b/>
                                <w:szCs w:val="22"/>
                              </w:rPr>
                            </w:pPr>
                          </w:p>
                          <w:p w14:paraId="2838896D" w14:textId="77777777" w:rsidR="00520279" w:rsidRPr="00D819D6" w:rsidRDefault="00520279" w:rsidP="00520279">
                            <w:pPr>
                              <w:rPr>
                                <w:rFonts w:ascii="Calibri" w:hAnsi="Calibri"/>
                                <w:szCs w:val="22"/>
                              </w:rPr>
                            </w:pPr>
                            <w:r w:rsidRPr="00D819D6">
                              <w:rPr>
                                <w:rFonts w:ascii="Calibri" w:hAnsi="Calibri"/>
                                <w:b/>
                                <w:szCs w:val="22"/>
                              </w:rPr>
                              <w:t xml:space="preserve">Department: </w:t>
                            </w:r>
                            <w:r>
                              <w:rPr>
                                <w:rFonts w:ascii="Calibri" w:hAnsi="Calibri"/>
                                <w:szCs w:val="22"/>
                              </w:rPr>
                              <w:t>Philanthropy</w:t>
                            </w:r>
                          </w:p>
                          <w:p w14:paraId="1BFCEB86" w14:textId="77777777" w:rsidR="00520279" w:rsidRDefault="00520279" w:rsidP="00520279">
                            <w:pPr>
                              <w:rPr>
                                <w:rFonts w:ascii="Calibri" w:hAnsi="Calibri"/>
                                <w:szCs w:val="22"/>
                              </w:rPr>
                            </w:pPr>
                            <w:r w:rsidRPr="00D819D6">
                              <w:rPr>
                                <w:rFonts w:ascii="Calibri" w:hAnsi="Calibri"/>
                                <w:b/>
                                <w:szCs w:val="22"/>
                              </w:rPr>
                              <w:t>Reports To:</w:t>
                            </w:r>
                            <w:r w:rsidRPr="00D819D6">
                              <w:rPr>
                                <w:rFonts w:ascii="Calibri" w:hAnsi="Calibri"/>
                                <w:szCs w:val="22"/>
                              </w:rPr>
                              <w:t xml:space="preserve"> </w:t>
                            </w:r>
                            <w:r>
                              <w:rPr>
                                <w:rFonts w:ascii="Calibri" w:hAnsi="Calibri"/>
                                <w:szCs w:val="22"/>
                              </w:rPr>
                              <w:t>Chief Operating Officer</w:t>
                            </w:r>
                          </w:p>
                          <w:p w14:paraId="50E42DC0" w14:textId="77777777" w:rsidR="00520279" w:rsidRPr="00D819D6" w:rsidRDefault="00520279" w:rsidP="00520279">
                            <w:pPr>
                              <w:rPr>
                                <w:rFonts w:ascii="Calibri" w:hAnsi="Calibri"/>
                                <w:szCs w:val="22"/>
                              </w:rPr>
                            </w:pPr>
                          </w:p>
                          <w:p w14:paraId="5CBBEFD2" w14:textId="77777777" w:rsidR="00520279" w:rsidRDefault="00520279" w:rsidP="00520279">
                            <w:pPr>
                              <w:rPr>
                                <w:rFonts w:ascii="Calibri" w:hAnsi="Calibri"/>
                                <w:b/>
                                <w:szCs w:val="22"/>
                              </w:rPr>
                            </w:pPr>
                            <w:r w:rsidRPr="00D819D6">
                              <w:rPr>
                                <w:rFonts w:ascii="Calibri" w:hAnsi="Calibri"/>
                                <w:b/>
                                <w:szCs w:val="22"/>
                              </w:rPr>
                              <w:t>General Description</w:t>
                            </w:r>
                          </w:p>
                          <w:p w14:paraId="30EC39A9" w14:textId="77777777" w:rsidR="00520279" w:rsidRDefault="00520279" w:rsidP="00520279">
                            <w:pPr>
                              <w:autoSpaceDE w:val="0"/>
                              <w:autoSpaceDN w:val="0"/>
                              <w:adjustRightInd w:val="0"/>
                              <w:spacing w:after="120"/>
                              <w:jc w:val="both"/>
                              <w:rPr>
                                <w:rFonts w:ascii="Calibri" w:hAnsi="Calibri"/>
                                <w:szCs w:val="22"/>
                              </w:rPr>
                            </w:pPr>
                            <w:r>
                              <w:rPr>
                                <w:rFonts w:ascii="Calibri" w:hAnsi="Calibri"/>
                                <w:szCs w:val="22"/>
                              </w:rPr>
                              <w:t xml:space="preserve">Fosters a culture of philanthropy within the organization.  Assures that the organization’s non-profit culture, systems and procedures support fund development and vice versa.  Leads staff and volunteers to </w:t>
                            </w:r>
                            <w:r w:rsidRPr="00B142F2">
                              <w:rPr>
                                <w:rFonts w:ascii="Calibri" w:hAnsi="Calibri"/>
                                <w:szCs w:val="22"/>
                              </w:rPr>
                              <w:t>institutionalize</w:t>
                            </w:r>
                            <w:r>
                              <w:rPr>
                                <w:rFonts w:ascii="Calibri" w:hAnsi="Calibri"/>
                                <w:szCs w:val="22"/>
                              </w:rPr>
                              <w:t xml:space="preserve"> philanthropy and fund development within the organization.</w:t>
                            </w:r>
                          </w:p>
                          <w:p w14:paraId="76A366D3" w14:textId="39C76B76" w:rsidR="00520279" w:rsidRPr="00D819D6" w:rsidRDefault="00520279" w:rsidP="008521B9">
                            <w:pPr>
                              <w:autoSpaceDE w:val="0"/>
                              <w:autoSpaceDN w:val="0"/>
                              <w:adjustRightInd w:val="0"/>
                              <w:spacing w:after="240"/>
                              <w:jc w:val="both"/>
                              <w:rPr>
                                <w:rFonts w:ascii="Calibri" w:hAnsi="Calibri"/>
                                <w:szCs w:val="22"/>
                              </w:rPr>
                            </w:pPr>
                            <w:r>
                              <w:rPr>
                                <w:rFonts w:ascii="Calibri" w:hAnsi="Calibri"/>
                                <w:szCs w:val="22"/>
                              </w:rPr>
                              <w:t>Plans, coordinates and assures implementation of strategies to develop donors and contributions to support the organization.  Assures development and maintenance of appropriate systems to fund development, including but not limited to volunteer and donor management, research and cultivation, gift processing and recognition.  Maintains accountability and compliance standards for donors and funding sources.</w:t>
                            </w:r>
                          </w:p>
                          <w:p w14:paraId="75AC94E0" w14:textId="77777777" w:rsidR="00520279" w:rsidRDefault="00520279" w:rsidP="00520279">
                            <w:pPr>
                              <w:rPr>
                                <w:rFonts w:ascii="Calibri" w:hAnsi="Calibri"/>
                                <w:b/>
                                <w:szCs w:val="22"/>
                              </w:rPr>
                            </w:pPr>
                            <w:r w:rsidRPr="00D819D6">
                              <w:rPr>
                                <w:rFonts w:ascii="Calibri" w:hAnsi="Calibri"/>
                                <w:b/>
                                <w:szCs w:val="22"/>
                              </w:rPr>
                              <w:t>Responsibilities</w:t>
                            </w:r>
                          </w:p>
                          <w:p w14:paraId="78D848B0" w14:textId="77777777" w:rsidR="00520279" w:rsidRPr="00367816" w:rsidRDefault="00520279" w:rsidP="00520279">
                            <w:pPr>
                              <w:pStyle w:val="ListParagraph"/>
                              <w:numPr>
                                <w:ilvl w:val="0"/>
                                <w:numId w:val="20"/>
                              </w:numPr>
                              <w:autoSpaceDE w:val="0"/>
                              <w:autoSpaceDN w:val="0"/>
                              <w:adjustRightInd w:val="0"/>
                              <w:jc w:val="both"/>
                              <w:rPr>
                                <w:rFonts w:ascii="Calibri" w:hAnsi="Calibri"/>
                                <w:szCs w:val="22"/>
                              </w:rPr>
                            </w:pPr>
                            <w:r w:rsidRPr="00367816">
                              <w:rPr>
                                <w:rFonts w:ascii="Calibri" w:hAnsi="Calibri"/>
                                <w:szCs w:val="22"/>
                              </w:rPr>
                              <w:t>Participates with the management team, staff and governing body to define the organization’s</w:t>
                            </w:r>
                          </w:p>
                          <w:p w14:paraId="1C6976C2" w14:textId="77777777" w:rsidR="00520279" w:rsidRPr="00367816" w:rsidRDefault="00520279" w:rsidP="00520279">
                            <w:pPr>
                              <w:autoSpaceDE w:val="0"/>
                              <w:autoSpaceDN w:val="0"/>
                              <w:adjustRightInd w:val="0"/>
                              <w:ind w:left="60" w:firstLine="360"/>
                              <w:jc w:val="both"/>
                              <w:rPr>
                                <w:rFonts w:ascii="Calibri" w:hAnsi="Calibri"/>
                                <w:szCs w:val="22"/>
                              </w:rPr>
                            </w:pPr>
                            <w:r w:rsidRPr="00367816">
                              <w:rPr>
                                <w:rFonts w:ascii="Calibri" w:hAnsi="Calibri"/>
                                <w:szCs w:val="22"/>
                              </w:rPr>
                              <w:t>mission and direction regarding philanthropy.</w:t>
                            </w:r>
                          </w:p>
                          <w:p w14:paraId="14FDBCD5"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Ensures that philanthropy and fund development are carried out in keeping with the</w:t>
                            </w:r>
                            <w:r>
                              <w:rPr>
                                <w:rFonts w:ascii="Calibri" w:hAnsi="Calibri"/>
                                <w:szCs w:val="22"/>
                              </w:rPr>
                              <w:t xml:space="preserve"> organization’s </w:t>
                            </w:r>
                            <w:r w:rsidRPr="00367816">
                              <w:rPr>
                                <w:rFonts w:ascii="Calibri" w:hAnsi="Calibri"/>
                                <w:szCs w:val="22"/>
                              </w:rPr>
                              <w:t>values, mission, vision and plans.</w:t>
                            </w:r>
                          </w:p>
                          <w:p w14:paraId="6541EE60"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Participates with the </w:t>
                            </w:r>
                            <w:r>
                              <w:rPr>
                                <w:rFonts w:ascii="Calibri" w:hAnsi="Calibri"/>
                                <w:szCs w:val="22"/>
                              </w:rPr>
                              <w:t xml:space="preserve">management </w:t>
                            </w:r>
                            <w:r w:rsidRPr="00367816">
                              <w:rPr>
                                <w:rFonts w:ascii="Calibri" w:hAnsi="Calibri"/>
                                <w:szCs w:val="22"/>
                              </w:rPr>
                              <w:t>team, staff and board in charting the organization’s</w:t>
                            </w:r>
                            <w:r>
                              <w:rPr>
                                <w:rFonts w:ascii="Calibri" w:hAnsi="Calibri"/>
                                <w:szCs w:val="22"/>
                              </w:rPr>
                              <w:t xml:space="preserve"> course in fund </w:t>
                            </w:r>
                            <w:r w:rsidRPr="00367816">
                              <w:rPr>
                                <w:rFonts w:ascii="Calibri" w:hAnsi="Calibri"/>
                                <w:szCs w:val="22"/>
                              </w:rPr>
                              <w:t>development.</w:t>
                            </w:r>
                          </w:p>
                          <w:p w14:paraId="2D62BF27"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Evaluates the effect of internal and external forces on the organization and its fund</w:t>
                            </w:r>
                            <w:r>
                              <w:rPr>
                                <w:rFonts w:ascii="Calibri" w:hAnsi="Calibri"/>
                                <w:szCs w:val="22"/>
                              </w:rPr>
                              <w:t xml:space="preserve"> development, </w:t>
                            </w:r>
                            <w:r w:rsidRPr="00367816">
                              <w:rPr>
                                <w:rFonts w:ascii="Calibri" w:hAnsi="Calibri"/>
                                <w:szCs w:val="22"/>
                              </w:rPr>
                              <w:t>recommends short- and long-range fund development plans and programs </w:t>
                            </w:r>
                            <w:r>
                              <w:rPr>
                                <w:rFonts w:ascii="Calibri" w:hAnsi="Calibri"/>
                                <w:szCs w:val="22"/>
                              </w:rPr>
                              <w:t xml:space="preserve">that supports the </w:t>
                            </w:r>
                            <w:r w:rsidRPr="00367816">
                              <w:rPr>
                                <w:rFonts w:ascii="Calibri" w:hAnsi="Calibri"/>
                                <w:szCs w:val="22"/>
                              </w:rPr>
                              <w:t>organization’s values, mission and general objectives.</w:t>
                            </w:r>
                          </w:p>
                          <w:p w14:paraId="404C12AF" w14:textId="77777777" w:rsidR="00520279" w:rsidRPr="00367816" w:rsidRDefault="00520279" w:rsidP="00520279">
                            <w:pPr>
                              <w:pStyle w:val="ListParagraph"/>
                              <w:numPr>
                                <w:ilvl w:val="0"/>
                                <w:numId w:val="24"/>
                              </w:numPr>
                              <w:tabs>
                                <w:tab w:val="left" w:pos="1140"/>
                              </w:tabs>
                              <w:autoSpaceDE w:val="0"/>
                              <w:autoSpaceDN w:val="0"/>
                              <w:adjustRightInd w:val="0"/>
                              <w:spacing w:after="60"/>
                              <w:ind w:left="806"/>
                              <w:contextualSpacing w:val="0"/>
                              <w:rPr>
                                <w:rFonts w:ascii="Calibri" w:hAnsi="Calibri"/>
                                <w:szCs w:val="22"/>
                              </w:rPr>
                            </w:pPr>
                            <w:r w:rsidRPr="00367816">
                              <w:rPr>
                                <w:rFonts w:ascii="Calibri" w:hAnsi="Calibri"/>
                                <w:szCs w:val="22"/>
                              </w:rPr>
                              <w:t>Keeps informed of developments in philanthropy and fund development as well as the</w:t>
                            </w:r>
                            <w:r>
                              <w:rPr>
                                <w:rFonts w:ascii="Calibri" w:hAnsi="Calibri"/>
                                <w:szCs w:val="22"/>
                              </w:rPr>
                              <w:t xml:space="preserve"> general fields </w:t>
                            </w:r>
                            <w:r w:rsidRPr="00367816">
                              <w:rPr>
                                <w:rFonts w:ascii="Calibri" w:hAnsi="Calibri"/>
                                <w:szCs w:val="22"/>
                              </w:rPr>
                              <w:t>of management and the not-for-profit sector; informs the chief executive</w:t>
                            </w:r>
                            <w:r>
                              <w:rPr>
                                <w:rFonts w:ascii="Calibri" w:hAnsi="Calibri"/>
                                <w:szCs w:val="22"/>
                              </w:rPr>
                              <w:t xml:space="preserve"> officer, development committee(s) </w:t>
                            </w:r>
                            <w:r w:rsidRPr="00367816">
                              <w:rPr>
                                <w:rFonts w:ascii="Calibri" w:hAnsi="Calibri"/>
                                <w:szCs w:val="22"/>
                              </w:rPr>
                              <w:t>committee(s) and board on current trends, issues, problems and</w:t>
                            </w:r>
                            <w:r>
                              <w:rPr>
                                <w:rFonts w:ascii="Calibri" w:hAnsi="Calibri"/>
                                <w:szCs w:val="22"/>
                              </w:rPr>
                              <w:t xml:space="preserve"> activities in order to </w:t>
                            </w:r>
                            <w:r w:rsidRPr="00367816">
                              <w:rPr>
                                <w:rFonts w:ascii="Calibri" w:hAnsi="Calibri"/>
                                <w:szCs w:val="22"/>
                              </w:rPr>
                              <w:t>facilitate policy making. Recommends policy positions concerning </w:t>
                            </w:r>
                            <w:r>
                              <w:rPr>
                                <w:rFonts w:ascii="Calibri" w:hAnsi="Calibri"/>
                                <w:szCs w:val="22"/>
                              </w:rPr>
                              <w:t xml:space="preserve">fund </w:t>
                            </w:r>
                            <w:r w:rsidRPr="00367816">
                              <w:rPr>
                                <w:rFonts w:ascii="Calibri" w:hAnsi="Calibri"/>
                                <w:szCs w:val="22"/>
                              </w:rPr>
                              <w:t>development.</w:t>
                            </w:r>
                          </w:p>
                          <w:p w14:paraId="4175A368"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Helps develop a balanced funding mix of donor sources and solicitation programs tailored to</w:t>
                            </w:r>
                            <w:r>
                              <w:rPr>
                                <w:rFonts w:ascii="Calibri" w:hAnsi="Calibri"/>
                                <w:szCs w:val="22"/>
                              </w:rPr>
                              <w:t xml:space="preserve"> the needs </w:t>
                            </w:r>
                            <w:r w:rsidRPr="00367816">
                              <w:rPr>
                                <w:rFonts w:ascii="Calibri" w:hAnsi="Calibri"/>
                                <w:szCs w:val="22"/>
                              </w:rPr>
                              <w:t>of the organization that will enable it to attract, retain and motivate donors and</w:t>
                            </w:r>
                            <w:r>
                              <w:rPr>
                                <w:rFonts w:ascii="Calibri" w:hAnsi="Calibri"/>
                                <w:szCs w:val="22"/>
                              </w:rPr>
                              <w:t xml:space="preserve"> </w:t>
                            </w:r>
                            <w:r w:rsidRPr="00367816">
                              <w:rPr>
                                <w:rFonts w:ascii="Calibri" w:hAnsi="Calibri"/>
                                <w:szCs w:val="22"/>
                              </w:rPr>
                              <w:t>fundraising volunteers.</w:t>
                            </w:r>
                          </w:p>
                          <w:p w14:paraId="590AB2D5" w14:textId="77777777" w:rsidR="00520279" w:rsidRDefault="00520279" w:rsidP="00520279">
                            <w:pPr>
                              <w:pStyle w:val="ListParagraph"/>
                              <w:numPr>
                                <w:ilvl w:val="0"/>
                                <w:numId w:val="24"/>
                              </w:numPr>
                              <w:autoSpaceDE w:val="0"/>
                              <w:autoSpaceDN w:val="0"/>
                              <w:adjustRightInd w:val="0"/>
                              <w:ind w:left="810"/>
                              <w:rPr>
                                <w:rFonts w:ascii="Calibri" w:hAnsi="Calibri"/>
                                <w:b/>
                                <w:szCs w:val="22"/>
                              </w:rPr>
                            </w:pPr>
                            <w:r w:rsidRPr="00367816">
                              <w:rPr>
                                <w:rFonts w:ascii="Calibri" w:hAnsi="Calibri"/>
                                <w:szCs w:val="22"/>
                              </w:rPr>
                              <w:t>Helps establish performance measures, monitors results and helps the </w:t>
                            </w:r>
                            <w:r>
                              <w:rPr>
                                <w:rFonts w:ascii="Calibri" w:hAnsi="Calibri"/>
                                <w:szCs w:val="22"/>
                              </w:rPr>
                              <w:t xml:space="preserve">management </w:t>
                            </w:r>
                            <w:r w:rsidRPr="00367816">
                              <w:rPr>
                                <w:rFonts w:ascii="Calibri" w:hAnsi="Calibri"/>
                                <w:szCs w:val="22"/>
                              </w:rPr>
                              <w:t>team,</w:t>
                            </w:r>
                            <w:r>
                              <w:rPr>
                                <w:rFonts w:ascii="Calibri" w:hAnsi="Calibri"/>
                                <w:szCs w:val="22"/>
                              </w:rPr>
                              <w:t xml:space="preserve"> </w:t>
                            </w:r>
                            <w:r w:rsidRPr="00367816">
                              <w:rPr>
                                <w:rFonts w:ascii="Calibri" w:hAnsi="Calibri"/>
                                <w:szCs w:val="22"/>
                              </w:rPr>
                              <w:t>development committee(s) and board evaluate the effectiveness of the organization’s fund</w:t>
                            </w:r>
                            <w:r>
                              <w:rPr>
                                <w:rFonts w:ascii="Calibri" w:hAnsi="Calibri"/>
                                <w:szCs w:val="22"/>
                              </w:rPr>
                              <w:t xml:space="preserve"> </w:t>
                            </w:r>
                            <w:r w:rsidRPr="00367816">
                              <w:rPr>
                                <w:rFonts w:ascii="Calibri" w:hAnsi="Calibri"/>
                                <w:szCs w:val="22"/>
                              </w:rPr>
                              <w:t>development program</w:t>
                            </w:r>
                            <w:r>
                              <w:rPr>
                                <w:rFonts w:ascii="Calibri" w:hAnsi="Calibri"/>
                                <w:szCs w:val="22"/>
                              </w:rPr>
                              <w:t xml:space="preserve">. </w:t>
                            </w:r>
                          </w:p>
                          <w:p w14:paraId="33E317DC" w14:textId="66961F38" w:rsidR="009739CA" w:rsidRPr="00EB1143" w:rsidRDefault="009739CA" w:rsidP="00520279">
                            <w:pPr>
                              <w:spacing w:after="60"/>
                              <w:jc w:val="both"/>
                            </w:pPr>
                          </w:p>
                          <w:p w14:paraId="2588DF1C" w14:textId="2A9F83C9" w:rsidR="00055957" w:rsidRPr="00055957" w:rsidRDefault="00055957" w:rsidP="00055957">
                            <w:pPr>
                              <w:shd w:val="clear" w:color="auto" w:fill="FFFFFF"/>
                              <w:spacing w:after="60"/>
                              <w:jc w:val="both"/>
                              <w:textAlignment w:val="baseline"/>
                            </w:pPr>
                          </w:p>
                          <w:p w14:paraId="661C962B" w14:textId="77777777" w:rsidR="00237458" w:rsidRPr="000039D8" w:rsidRDefault="00237458" w:rsidP="00237458">
                            <w:pPr>
                              <w:shd w:val="clear" w:color="auto" w:fill="FFFFFF"/>
                              <w:jc w:val="both"/>
                              <w:textAlignment w:val="baseline"/>
                            </w:pPr>
                          </w:p>
                          <w:p w14:paraId="128E1695" w14:textId="77777777" w:rsidR="00237458" w:rsidRDefault="00237458" w:rsidP="00490C14">
                            <w:pPr>
                              <w:pStyle w:val="ListParagraph"/>
                              <w:shd w:val="clear" w:color="auto" w:fill="FFFFFF"/>
                              <w:spacing w:after="60"/>
                              <w:contextualSpacing w:val="0"/>
                              <w:textAlignment w:val="baseline"/>
                              <w:rPr>
                                <w:rFonts w:ascii="Calibri" w:hAnsi="Calibri"/>
                              </w:rPr>
                            </w:pPr>
                          </w:p>
                          <w:p w14:paraId="3DE4F04A" w14:textId="77777777" w:rsidR="00490C14" w:rsidRPr="00D819D6" w:rsidRDefault="00490C14" w:rsidP="00490C14">
                            <w:pPr>
                              <w:pStyle w:val="ListParagraph"/>
                              <w:shd w:val="clear" w:color="auto" w:fill="FFFFFF"/>
                              <w:spacing w:after="60"/>
                              <w:ind w:left="274"/>
                              <w:contextualSpacing w:val="0"/>
                              <w:textAlignment w:val="baseline"/>
                              <w:rPr>
                                <w:rFonts w:ascii="Calibri" w:hAnsi="Calibri"/>
                              </w:rPr>
                            </w:pPr>
                          </w:p>
                          <w:p w14:paraId="730C353A" w14:textId="77777777" w:rsidR="00117D0B" w:rsidRPr="00850B49" w:rsidRDefault="00117D0B" w:rsidP="00850B49">
                            <w:pPr>
                              <w:widowControl w:val="0"/>
                              <w:autoSpaceDE w:val="0"/>
                              <w:autoSpaceDN w:val="0"/>
                              <w:adjustRightInd w:val="0"/>
                              <w:ind w:right="-1900" w:firstLine="270"/>
                              <w:rPr>
                                <w:rFonts w:ascii="Calibri" w:eastAsia="Hiragino Sans W3" w:hAnsi="Calibri" w:cs="Helvetica"/>
                                <w:szCs w:val="22"/>
                              </w:rPr>
                            </w:pPr>
                          </w:p>
                          <w:p w14:paraId="7EE4F9B6" w14:textId="77777777" w:rsidR="00117D0B" w:rsidRPr="007C297E" w:rsidRDefault="00117D0B" w:rsidP="00DC2EF4">
                            <w:pPr>
                              <w:widowControl w:val="0"/>
                              <w:autoSpaceDE w:val="0"/>
                              <w:autoSpaceDN w:val="0"/>
                              <w:adjustRightInd w:val="0"/>
                              <w:ind w:right="-1900"/>
                              <w:rPr>
                                <w:rFonts w:ascii="Calibri" w:eastAsia="Hiragino Sans W3" w:hAnsi="Calibri" w:cs="Helvetica"/>
                                <w:color w:val="auto"/>
                                <w:sz w:val="20"/>
                                <w:szCs w:val="20"/>
                              </w:rPr>
                            </w:pPr>
                          </w:p>
                          <w:p w14:paraId="1058CDE9" w14:textId="5883622D" w:rsidR="00117D0B" w:rsidRPr="00DC2EF4" w:rsidRDefault="00117D0B" w:rsidP="00DC2EF4">
                            <w:pPr>
                              <w:widowControl w:val="0"/>
                              <w:autoSpaceDE w:val="0"/>
                              <w:autoSpaceDN w:val="0"/>
                              <w:adjustRightInd w:val="0"/>
                              <w:ind w:left="1080" w:right="-1900"/>
                              <w:rPr>
                                <w:rFonts w:ascii="Calibri" w:eastAsia="Hiragino Sans W3" w:hAnsi="Calibri" w:cs="Helvetica"/>
                                <w:szCs w:val="22"/>
                              </w:rPr>
                            </w:pPr>
                          </w:p>
                          <w:p w14:paraId="408FB064" w14:textId="77777777" w:rsidR="00117D0B" w:rsidRPr="00A103FA" w:rsidRDefault="00117D0B" w:rsidP="00A103FA">
                            <w:pPr>
                              <w:widowControl w:val="0"/>
                              <w:autoSpaceDE w:val="0"/>
                              <w:autoSpaceDN w:val="0"/>
                              <w:adjustRightInd w:val="0"/>
                              <w:ind w:right="-1900"/>
                              <w:rPr>
                                <w:rFonts w:ascii="Helvetica" w:eastAsia="Hiragino Sans W3" w:hAnsi="Helvetica" w:cs="Helvetica"/>
                                <w:color w:val="auto"/>
                                <w:sz w:val="20"/>
                                <w:szCs w:val="20"/>
                              </w:rPr>
                            </w:pPr>
                          </w:p>
                          <w:p w14:paraId="4FE652C2" w14:textId="7FD126D5" w:rsidR="00117D0B" w:rsidRPr="00D155F2" w:rsidRDefault="00117D0B" w:rsidP="00D155F2">
                            <w:pPr>
                              <w:widowControl w:val="0"/>
                              <w:autoSpaceDE w:val="0"/>
                              <w:autoSpaceDN w:val="0"/>
                              <w:adjustRightInd w:val="0"/>
                              <w:ind w:right="-1900"/>
                              <w:rPr>
                                <w:rFonts w:asciiTheme="majorHAnsi" w:eastAsia="Hiragino Sans W3" w:hAnsiTheme="majorHAnsi" w:cs="Helvetica"/>
                                <w:szCs w:val="22"/>
                              </w:rPr>
                            </w:pPr>
                          </w:p>
                          <w:p w14:paraId="0D24026A" w14:textId="77777777" w:rsidR="00117D0B" w:rsidRPr="00E00EF2" w:rsidRDefault="00117D0B" w:rsidP="00E00EF2">
                            <w:pPr>
                              <w:spacing w:after="120"/>
                              <w:rPr>
                                <w:rFonts w:asciiTheme="majorHAnsi" w:hAnsiTheme="majorHAnsi"/>
                                <w:szCs w:val="22"/>
                              </w:rPr>
                            </w:pPr>
                          </w:p>
                          <w:p w14:paraId="08B4DB66" w14:textId="77777777" w:rsidR="00117D0B" w:rsidRPr="00262DC7" w:rsidRDefault="00117D0B" w:rsidP="00FB67F7">
                            <w:pPr>
                              <w:pStyle w:val="ListParagraph"/>
                              <w:spacing w:after="240" w:line="259" w:lineRule="auto"/>
                              <w:rPr>
                                <w:szCs w:val="22"/>
                              </w:rPr>
                            </w:pPr>
                          </w:p>
                          <w:p w14:paraId="27F4FF8F" w14:textId="43AE003A" w:rsidR="00117D0B" w:rsidRPr="00262DC7" w:rsidRDefault="00117D0B" w:rsidP="00CE1583">
                            <w:pPr>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03EC" id="_x0000_t202" coordsize="21600,21600" o:spt="202" path="m0,0l0,21600,21600,21600,21600,0xe">
                <v:stroke joinstyle="miter"/>
                <v:path gradientshapeok="t" o:connecttype="rect"/>
              </v:shapetype>
              <v:shape id="Text Box 64" o:spid="_x0000_s1026" type="#_x0000_t202" style="position:absolute;left:0;text-align:left;margin-left:58pt;margin-top:225.35pt;width:7in;height:51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" mv:complextextbox="1" filled="f" stroked="f" strokeweight=".5pt">
                <v:textbox inset="0,0,0,0">
                  <w:txbxContent>
                    <w:p w14:paraId="207E6189" w14:textId="1CB6B4B3" w:rsidR="00AF2194" w:rsidRDefault="00373817" w:rsidP="00055957">
                      <w:pPr>
                        <w:spacing w:line="216" w:lineRule="auto"/>
                        <w:jc w:val="center"/>
                        <w:rPr>
                          <w:b/>
                          <w:color w:val="0C684C" w:themeColor="accent1" w:themeTint="E6"/>
                          <w:sz w:val="40"/>
                          <w:szCs w:val="40"/>
                        </w:rPr>
                      </w:pPr>
                      <w:r>
                        <w:rPr>
                          <w:b/>
                          <w:color w:val="0C684C" w:themeColor="accent1" w:themeTint="E6"/>
                          <w:sz w:val="40"/>
                          <w:szCs w:val="40"/>
                        </w:rPr>
                        <w:t>Director Philanthropy</w:t>
                      </w:r>
                    </w:p>
                    <w:p w14:paraId="3030AA5D" w14:textId="77777777" w:rsidR="00055957" w:rsidRPr="00055957" w:rsidRDefault="00055957" w:rsidP="00055957">
                      <w:pPr>
                        <w:spacing w:line="216" w:lineRule="auto"/>
                        <w:jc w:val="center"/>
                        <w:rPr>
                          <w:b/>
                          <w:sz w:val="28"/>
                          <w:szCs w:val="28"/>
                        </w:rPr>
                      </w:pPr>
                      <w:r w:rsidRPr="00055957">
                        <w:rPr>
                          <w:b/>
                          <w:sz w:val="28"/>
                          <w:szCs w:val="28"/>
                        </w:rPr>
                        <w:t>Job Description</w:t>
                      </w:r>
                    </w:p>
                    <w:p w14:paraId="1D9684AC" w14:textId="77777777" w:rsidR="00D819D6" w:rsidRDefault="00D819D6" w:rsidP="00AF2194">
                      <w:pPr>
                        <w:rPr>
                          <w:b/>
                          <w:sz w:val="24"/>
                        </w:rPr>
                      </w:pPr>
                    </w:p>
                    <w:p w14:paraId="5ED8AF3C" w14:textId="77777777" w:rsidR="008521B9" w:rsidRDefault="008521B9" w:rsidP="00520279">
                      <w:pPr>
                        <w:rPr>
                          <w:rFonts w:ascii="Calibri" w:hAnsi="Calibri"/>
                          <w:b/>
                          <w:szCs w:val="22"/>
                        </w:rPr>
                      </w:pPr>
                    </w:p>
                    <w:p w14:paraId="2838896D" w14:textId="77777777" w:rsidR="00520279" w:rsidRPr="00D819D6" w:rsidRDefault="00520279" w:rsidP="00520279">
                      <w:pPr>
                        <w:rPr>
                          <w:rFonts w:ascii="Calibri" w:hAnsi="Calibri"/>
                          <w:szCs w:val="22"/>
                        </w:rPr>
                      </w:pPr>
                      <w:r w:rsidRPr="00D819D6">
                        <w:rPr>
                          <w:rFonts w:ascii="Calibri" w:hAnsi="Calibri"/>
                          <w:b/>
                          <w:szCs w:val="22"/>
                        </w:rPr>
                        <w:t xml:space="preserve">Department: </w:t>
                      </w:r>
                      <w:r>
                        <w:rPr>
                          <w:rFonts w:ascii="Calibri" w:hAnsi="Calibri"/>
                          <w:szCs w:val="22"/>
                        </w:rPr>
                        <w:t>Philanthropy</w:t>
                      </w:r>
                    </w:p>
                    <w:p w14:paraId="1BFCEB86" w14:textId="77777777" w:rsidR="00520279" w:rsidRDefault="00520279" w:rsidP="00520279">
                      <w:pPr>
                        <w:rPr>
                          <w:rFonts w:ascii="Calibri" w:hAnsi="Calibri"/>
                          <w:szCs w:val="22"/>
                        </w:rPr>
                      </w:pPr>
                      <w:r w:rsidRPr="00D819D6">
                        <w:rPr>
                          <w:rFonts w:ascii="Calibri" w:hAnsi="Calibri"/>
                          <w:b/>
                          <w:szCs w:val="22"/>
                        </w:rPr>
                        <w:t>Reports To:</w:t>
                      </w:r>
                      <w:r w:rsidRPr="00D819D6">
                        <w:rPr>
                          <w:rFonts w:ascii="Calibri" w:hAnsi="Calibri"/>
                          <w:szCs w:val="22"/>
                        </w:rPr>
                        <w:t xml:space="preserve"> </w:t>
                      </w:r>
                      <w:r>
                        <w:rPr>
                          <w:rFonts w:ascii="Calibri" w:hAnsi="Calibri"/>
                          <w:szCs w:val="22"/>
                        </w:rPr>
                        <w:t>Chief Operating Officer</w:t>
                      </w:r>
                    </w:p>
                    <w:p w14:paraId="50E42DC0" w14:textId="77777777" w:rsidR="00520279" w:rsidRPr="00D819D6" w:rsidRDefault="00520279" w:rsidP="00520279">
                      <w:pPr>
                        <w:rPr>
                          <w:rFonts w:ascii="Calibri" w:hAnsi="Calibri"/>
                          <w:szCs w:val="22"/>
                        </w:rPr>
                      </w:pPr>
                    </w:p>
                    <w:p w14:paraId="5CBBEFD2" w14:textId="77777777" w:rsidR="00520279" w:rsidRDefault="00520279" w:rsidP="00520279">
                      <w:pPr>
                        <w:rPr>
                          <w:rFonts w:ascii="Calibri" w:hAnsi="Calibri"/>
                          <w:b/>
                          <w:szCs w:val="22"/>
                        </w:rPr>
                      </w:pPr>
                      <w:r w:rsidRPr="00D819D6">
                        <w:rPr>
                          <w:rFonts w:ascii="Calibri" w:hAnsi="Calibri"/>
                          <w:b/>
                          <w:szCs w:val="22"/>
                        </w:rPr>
                        <w:t>General Description</w:t>
                      </w:r>
                    </w:p>
                    <w:p w14:paraId="30EC39A9" w14:textId="77777777" w:rsidR="00520279" w:rsidRDefault="00520279" w:rsidP="00520279">
                      <w:pPr>
                        <w:autoSpaceDE w:val="0"/>
                        <w:autoSpaceDN w:val="0"/>
                        <w:adjustRightInd w:val="0"/>
                        <w:spacing w:after="120"/>
                        <w:jc w:val="both"/>
                        <w:rPr>
                          <w:rFonts w:ascii="Calibri" w:hAnsi="Calibri"/>
                          <w:szCs w:val="22"/>
                        </w:rPr>
                      </w:pPr>
                      <w:r>
                        <w:rPr>
                          <w:rFonts w:ascii="Calibri" w:hAnsi="Calibri"/>
                          <w:szCs w:val="22"/>
                        </w:rPr>
                        <w:t xml:space="preserve">Fosters a culture of philanthropy within the organization.  Assures that the organization’s non-profit culture, systems and procedures support fund development and vice versa.  Leads staff and volunteers to </w:t>
                      </w:r>
                      <w:r w:rsidRPr="00B142F2">
                        <w:rPr>
                          <w:rFonts w:ascii="Calibri" w:hAnsi="Calibri"/>
                          <w:szCs w:val="22"/>
                        </w:rPr>
                        <w:t>institutionalize</w:t>
                      </w:r>
                      <w:r>
                        <w:rPr>
                          <w:rFonts w:ascii="Calibri" w:hAnsi="Calibri"/>
                          <w:szCs w:val="22"/>
                        </w:rPr>
                        <w:t xml:space="preserve"> philanthropy and fund development within the organization.</w:t>
                      </w:r>
                    </w:p>
                    <w:p w14:paraId="76A366D3" w14:textId="39C76B76" w:rsidR="00520279" w:rsidRPr="00D819D6" w:rsidRDefault="00520279" w:rsidP="008521B9">
                      <w:pPr>
                        <w:autoSpaceDE w:val="0"/>
                        <w:autoSpaceDN w:val="0"/>
                        <w:adjustRightInd w:val="0"/>
                        <w:spacing w:after="240"/>
                        <w:jc w:val="both"/>
                        <w:rPr>
                          <w:rFonts w:ascii="Calibri" w:hAnsi="Calibri"/>
                          <w:szCs w:val="22"/>
                        </w:rPr>
                      </w:pPr>
                      <w:r>
                        <w:rPr>
                          <w:rFonts w:ascii="Calibri" w:hAnsi="Calibri"/>
                          <w:szCs w:val="22"/>
                        </w:rPr>
                        <w:t>Plans, coordinates and assures implementation of strategies to develop donors and contributions to support the organization.  Assures development and maintenance of appropriate systems to fund development, including but not limited to volunteer and donor management, research and cultivation, gift processing and recognition.  Maintains accountability and compliance standards for donors and funding sources.</w:t>
                      </w:r>
                    </w:p>
                    <w:p w14:paraId="75AC94E0" w14:textId="77777777" w:rsidR="00520279" w:rsidRDefault="00520279" w:rsidP="00520279">
                      <w:pPr>
                        <w:rPr>
                          <w:rFonts w:ascii="Calibri" w:hAnsi="Calibri"/>
                          <w:b/>
                          <w:szCs w:val="22"/>
                        </w:rPr>
                      </w:pPr>
                      <w:r w:rsidRPr="00D819D6">
                        <w:rPr>
                          <w:rFonts w:ascii="Calibri" w:hAnsi="Calibri"/>
                          <w:b/>
                          <w:szCs w:val="22"/>
                        </w:rPr>
                        <w:t>Responsibilities</w:t>
                      </w:r>
                    </w:p>
                    <w:p w14:paraId="78D848B0" w14:textId="77777777" w:rsidR="00520279" w:rsidRPr="00367816" w:rsidRDefault="00520279" w:rsidP="00520279">
                      <w:pPr>
                        <w:pStyle w:val="ListParagraph"/>
                        <w:numPr>
                          <w:ilvl w:val="0"/>
                          <w:numId w:val="20"/>
                        </w:numPr>
                        <w:autoSpaceDE w:val="0"/>
                        <w:autoSpaceDN w:val="0"/>
                        <w:adjustRightInd w:val="0"/>
                        <w:jc w:val="both"/>
                        <w:rPr>
                          <w:rFonts w:ascii="Calibri" w:hAnsi="Calibri"/>
                          <w:szCs w:val="22"/>
                        </w:rPr>
                      </w:pPr>
                      <w:r w:rsidRPr="00367816">
                        <w:rPr>
                          <w:rFonts w:ascii="Calibri" w:hAnsi="Calibri"/>
                          <w:szCs w:val="22"/>
                        </w:rPr>
                        <w:t>Participates with the management team, staff and governing body to define the organization’s</w:t>
                      </w:r>
                    </w:p>
                    <w:p w14:paraId="1C6976C2" w14:textId="77777777" w:rsidR="00520279" w:rsidRPr="00367816" w:rsidRDefault="00520279" w:rsidP="00520279">
                      <w:pPr>
                        <w:autoSpaceDE w:val="0"/>
                        <w:autoSpaceDN w:val="0"/>
                        <w:adjustRightInd w:val="0"/>
                        <w:ind w:left="60" w:firstLine="360"/>
                        <w:jc w:val="both"/>
                        <w:rPr>
                          <w:rFonts w:ascii="Calibri" w:hAnsi="Calibri"/>
                          <w:szCs w:val="22"/>
                        </w:rPr>
                      </w:pPr>
                      <w:r w:rsidRPr="00367816">
                        <w:rPr>
                          <w:rFonts w:ascii="Calibri" w:hAnsi="Calibri"/>
                          <w:szCs w:val="22"/>
                        </w:rPr>
                        <w:t>mission and direction regarding philanthropy.</w:t>
                      </w:r>
                    </w:p>
                    <w:p w14:paraId="14FDBCD5"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Ensures that philanthropy and fund development are carried out in keeping with the</w:t>
                      </w:r>
                      <w:r>
                        <w:rPr>
                          <w:rFonts w:ascii="Calibri" w:hAnsi="Calibri"/>
                          <w:szCs w:val="22"/>
                        </w:rPr>
                        <w:t xml:space="preserve"> organization’s </w:t>
                      </w:r>
                      <w:r w:rsidRPr="00367816">
                        <w:rPr>
                          <w:rFonts w:ascii="Calibri" w:hAnsi="Calibri"/>
                          <w:szCs w:val="22"/>
                        </w:rPr>
                        <w:t>values, mission, vision and plans.</w:t>
                      </w:r>
                    </w:p>
                    <w:p w14:paraId="6541EE60"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Participates with the </w:t>
                      </w:r>
                      <w:r>
                        <w:rPr>
                          <w:rFonts w:ascii="Calibri" w:hAnsi="Calibri"/>
                          <w:szCs w:val="22"/>
                        </w:rPr>
                        <w:t xml:space="preserve">management </w:t>
                      </w:r>
                      <w:r w:rsidRPr="00367816">
                        <w:rPr>
                          <w:rFonts w:ascii="Calibri" w:hAnsi="Calibri"/>
                          <w:szCs w:val="22"/>
                        </w:rPr>
                        <w:t>team, staff and board in charting the organization’s</w:t>
                      </w:r>
                      <w:r>
                        <w:rPr>
                          <w:rFonts w:ascii="Calibri" w:hAnsi="Calibri"/>
                          <w:szCs w:val="22"/>
                        </w:rPr>
                        <w:t xml:space="preserve"> course in fund </w:t>
                      </w:r>
                      <w:r w:rsidRPr="00367816">
                        <w:rPr>
                          <w:rFonts w:ascii="Calibri" w:hAnsi="Calibri"/>
                          <w:szCs w:val="22"/>
                        </w:rPr>
                        <w:t>development.</w:t>
                      </w:r>
                    </w:p>
                    <w:p w14:paraId="2D62BF27"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Evaluates the effect of internal and external forces on the organization and its fund</w:t>
                      </w:r>
                      <w:r>
                        <w:rPr>
                          <w:rFonts w:ascii="Calibri" w:hAnsi="Calibri"/>
                          <w:szCs w:val="22"/>
                        </w:rPr>
                        <w:t xml:space="preserve"> development, </w:t>
                      </w:r>
                      <w:r w:rsidRPr="00367816">
                        <w:rPr>
                          <w:rFonts w:ascii="Calibri" w:hAnsi="Calibri"/>
                          <w:szCs w:val="22"/>
                        </w:rPr>
                        <w:t>recommends short- and long-range fund development plans and programs </w:t>
                      </w:r>
                      <w:r>
                        <w:rPr>
                          <w:rFonts w:ascii="Calibri" w:hAnsi="Calibri"/>
                          <w:szCs w:val="22"/>
                        </w:rPr>
                        <w:t xml:space="preserve">that supports the </w:t>
                      </w:r>
                      <w:r w:rsidRPr="00367816">
                        <w:rPr>
                          <w:rFonts w:ascii="Calibri" w:hAnsi="Calibri"/>
                          <w:szCs w:val="22"/>
                        </w:rPr>
                        <w:t>organization’s values, mission and general objectives.</w:t>
                      </w:r>
                    </w:p>
                    <w:p w14:paraId="404C12AF" w14:textId="77777777" w:rsidR="00520279" w:rsidRPr="00367816" w:rsidRDefault="00520279" w:rsidP="00520279">
                      <w:pPr>
                        <w:pStyle w:val="ListParagraph"/>
                        <w:numPr>
                          <w:ilvl w:val="0"/>
                          <w:numId w:val="24"/>
                        </w:numPr>
                        <w:tabs>
                          <w:tab w:val="left" w:pos="1140"/>
                        </w:tabs>
                        <w:autoSpaceDE w:val="0"/>
                        <w:autoSpaceDN w:val="0"/>
                        <w:adjustRightInd w:val="0"/>
                        <w:spacing w:after="60"/>
                        <w:ind w:left="806"/>
                        <w:contextualSpacing w:val="0"/>
                        <w:rPr>
                          <w:rFonts w:ascii="Calibri" w:hAnsi="Calibri"/>
                          <w:szCs w:val="22"/>
                        </w:rPr>
                      </w:pPr>
                      <w:r w:rsidRPr="00367816">
                        <w:rPr>
                          <w:rFonts w:ascii="Calibri" w:hAnsi="Calibri"/>
                          <w:szCs w:val="22"/>
                        </w:rPr>
                        <w:t>Keeps informed of developments in philanthropy and fund development as well as the</w:t>
                      </w:r>
                      <w:r>
                        <w:rPr>
                          <w:rFonts w:ascii="Calibri" w:hAnsi="Calibri"/>
                          <w:szCs w:val="22"/>
                        </w:rPr>
                        <w:t xml:space="preserve"> general fields </w:t>
                      </w:r>
                      <w:r w:rsidRPr="00367816">
                        <w:rPr>
                          <w:rFonts w:ascii="Calibri" w:hAnsi="Calibri"/>
                          <w:szCs w:val="22"/>
                        </w:rPr>
                        <w:t>of management and the not-for-profit sector; informs the chief executive</w:t>
                      </w:r>
                      <w:r>
                        <w:rPr>
                          <w:rFonts w:ascii="Calibri" w:hAnsi="Calibri"/>
                          <w:szCs w:val="22"/>
                        </w:rPr>
                        <w:t xml:space="preserve"> officer, development committee(s) </w:t>
                      </w:r>
                      <w:r w:rsidRPr="00367816">
                        <w:rPr>
                          <w:rFonts w:ascii="Calibri" w:hAnsi="Calibri"/>
                          <w:szCs w:val="22"/>
                        </w:rPr>
                        <w:t>committee(s) and board on current trends, issues, problems and</w:t>
                      </w:r>
                      <w:r>
                        <w:rPr>
                          <w:rFonts w:ascii="Calibri" w:hAnsi="Calibri"/>
                          <w:szCs w:val="22"/>
                        </w:rPr>
                        <w:t xml:space="preserve"> activities in order to </w:t>
                      </w:r>
                      <w:r w:rsidRPr="00367816">
                        <w:rPr>
                          <w:rFonts w:ascii="Calibri" w:hAnsi="Calibri"/>
                          <w:szCs w:val="22"/>
                        </w:rPr>
                        <w:t>facilitate policy making. Recommends policy positions concerning </w:t>
                      </w:r>
                      <w:r>
                        <w:rPr>
                          <w:rFonts w:ascii="Calibri" w:hAnsi="Calibri"/>
                          <w:szCs w:val="22"/>
                        </w:rPr>
                        <w:t xml:space="preserve">fund </w:t>
                      </w:r>
                      <w:r w:rsidRPr="00367816">
                        <w:rPr>
                          <w:rFonts w:ascii="Calibri" w:hAnsi="Calibri"/>
                          <w:szCs w:val="22"/>
                        </w:rPr>
                        <w:t>development.</w:t>
                      </w:r>
                    </w:p>
                    <w:p w14:paraId="4175A368" w14:textId="77777777" w:rsidR="00520279" w:rsidRPr="00367816" w:rsidRDefault="00520279" w:rsidP="00520279">
                      <w:pPr>
                        <w:pStyle w:val="ListParagraph"/>
                        <w:numPr>
                          <w:ilvl w:val="0"/>
                          <w:numId w:val="24"/>
                        </w:numPr>
                        <w:autoSpaceDE w:val="0"/>
                        <w:autoSpaceDN w:val="0"/>
                        <w:adjustRightInd w:val="0"/>
                        <w:spacing w:after="60"/>
                        <w:ind w:left="806"/>
                        <w:contextualSpacing w:val="0"/>
                        <w:rPr>
                          <w:rFonts w:ascii="Calibri" w:hAnsi="Calibri"/>
                          <w:szCs w:val="22"/>
                        </w:rPr>
                      </w:pPr>
                      <w:r w:rsidRPr="00367816">
                        <w:rPr>
                          <w:rFonts w:ascii="Calibri" w:hAnsi="Calibri"/>
                          <w:szCs w:val="22"/>
                        </w:rPr>
                        <w:t>Helps develop a balanced funding mix of donor sources and solicitation programs tailored to</w:t>
                      </w:r>
                      <w:r>
                        <w:rPr>
                          <w:rFonts w:ascii="Calibri" w:hAnsi="Calibri"/>
                          <w:szCs w:val="22"/>
                        </w:rPr>
                        <w:t xml:space="preserve"> the needs </w:t>
                      </w:r>
                      <w:r w:rsidRPr="00367816">
                        <w:rPr>
                          <w:rFonts w:ascii="Calibri" w:hAnsi="Calibri"/>
                          <w:szCs w:val="22"/>
                        </w:rPr>
                        <w:t>of the organization that will enable it to attract, retain and motivate donors and</w:t>
                      </w:r>
                      <w:r>
                        <w:rPr>
                          <w:rFonts w:ascii="Calibri" w:hAnsi="Calibri"/>
                          <w:szCs w:val="22"/>
                        </w:rPr>
                        <w:t xml:space="preserve"> </w:t>
                      </w:r>
                      <w:r w:rsidRPr="00367816">
                        <w:rPr>
                          <w:rFonts w:ascii="Calibri" w:hAnsi="Calibri"/>
                          <w:szCs w:val="22"/>
                        </w:rPr>
                        <w:t>fundraising volunteers.</w:t>
                      </w:r>
                    </w:p>
                    <w:p w14:paraId="590AB2D5" w14:textId="77777777" w:rsidR="00520279" w:rsidRDefault="00520279" w:rsidP="00520279">
                      <w:pPr>
                        <w:pStyle w:val="ListParagraph"/>
                        <w:numPr>
                          <w:ilvl w:val="0"/>
                          <w:numId w:val="24"/>
                        </w:numPr>
                        <w:autoSpaceDE w:val="0"/>
                        <w:autoSpaceDN w:val="0"/>
                        <w:adjustRightInd w:val="0"/>
                        <w:ind w:left="810"/>
                        <w:rPr>
                          <w:rFonts w:ascii="Calibri" w:hAnsi="Calibri"/>
                          <w:b/>
                          <w:szCs w:val="22"/>
                        </w:rPr>
                      </w:pPr>
                      <w:r w:rsidRPr="00367816">
                        <w:rPr>
                          <w:rFonts w:ascii="Calibri" w:hAnsi="Calibri"/>
                          <w:szCs w:val="22"/>
                        </w:rPr>
                        <w:t>Helps establish performance measures, monitors results and helps the </w:t>
                      </w:r>
                      <w:r>
                        <w:rPr>
                          <w:rFonts w:ascii="Calibri" w:hAnsi="Calibri"/>
                          <w:szCs w:val="22"/>
                        </w:rPr>
                        <w:t xml:space="preserve">management </w:t>
                      </w:r>
                      <w:r w:rsidRPr="00367816">
                        <w:rPr>
                          <w:rFonts w:ascii="Calibri" w:hAnsi="Calibri"/>
                          <w:szCs w:val="22"/>
                        </w:rPr>
                        <w:t>team,</w:t>
                      </w:r>
                      <w:r>
                        <w:rPr>
                          <w:rFonts w:ascii="Calibri" w:hAnsi="Calibri"/>
                          <w:szCs w:val="22"/>
                        </w:rPr>
                        <w:t xml:space="preserve"> </w:t>
                      </w:r>
                      <w:r w:rsidRPr="00367816">
                        <w:rPr>
                          <w:rFonts w:ascii="Calibri" w:hAnsi="Calibri"/>
                          <w:szCs w:val="22"/>
                        </w:rPr>
                        <w:t>development committee(s) and board evaluate the effectiveness of the organization’s fund</w:t>
                      </w:r>
                      <w:r>
                        <w:rPr>
                          <w:rFonts w:ascii="Calibri" w:hAnsi="Calibri"/>
                          <w:szCs w:val="22"/>
                        </w:rPr>
                        <w:t xml:space="preserve"> </w:t>
                      </w:r>
                      <w:r w:rsidRPr="00367816">
                        <w:rPr>
                          <w:rFonts w:ascii="Calibri" w:hAnsi="Calibri"/>
                          <w:szCs w:val="22"/>
                        </w:rPr>
                        <w:t>development program</w:t>
                      </w:r>
                      <w:r>
                        <w:rPr>
                          <w:rFonts w:ascii="Calibri" w:hAnsi="Calibri"/>
                          <w:szCs w:val="22"/>
                        </w:rPr>
                        <w:t xml:space="preserve">. </w:t>
                      </w:r>
                    </w:p>
                    <w:p w14:paraId="33E317DC" w14:textId="66961F38" w:rsidR="009739CA" w:rsidRPr="00EB1143" w:rsidRDefault="009739CA" w:rsidP="00520279">
                      <w:pPr>
                        <w:spacing w:after="60"/>
                        <w:jc w:val="both"/>
                      </w:pPr>
                    </w:p>
                    <w:p w14:paraId="2588DF1C" w14:textId="2A9F83C9" w:rsidR="00055957" w:rsidRPr="00055957" w:rsidRDefault="00055957" w:rsidP="00055957">
                      <w:pPr>
                        <w:shd w:val="clear" w:color="auto" w:fill="FFFFFF"/>
                        <w:spacing w:after="60"/>
                        <w:jc w:val="both"/>
                        <w:textAlignment w:val="baseline"/>
                      </w:pPr>
                    </w:p>
                    <w:p w14:paraId="661C962B" w14:textId="77777777" w:rsidR="00237458" w:rsidRPr="000039D8" w:rsidRDefault="00237458" w:rsidP="00237458">
                      <w:pPr>
                        <w:shd w:val="clear" w:color="auto" w:fill="FFFFFF"/>
                        <w:jc w:val="both"/>
                        <w:textAlignment w:val="baseline"/>
                      </w:pPr>
                    </w:p>
                    <w:p w14:paraId="128E1695" w14:textId="77777777" w:rsidR="00237458" w:rsidRDefault="00237458" w:rsidP="00490C14">
                      <w:pPr>
                        <w:pStyle w:val="ListParagraph"/>
                        <w:shd w:val="clear" w:color="auto" w:fill="FFFFFF"/>
                        <w:spacing w:after="60"/>
                        <w:contextualSpacing w:val="0"/>
                        <w:textAlignment w:val="baseline"/>
                        <w:rPr>
                          <w:rFonts w:ascii="Calibri" w:hAnsi="Calibri"/>
                        </w:rPr>
                      </w:pPr>
                    </w:p>
                    <w:p w14:paraId="3DE4F04A" w14:textId="77777777" w:rsidR="00490C14" w:rsidRPr="00D819D6" w:rsidRDefault="00490C14" w:rsidP="00490C14">
                      <w:pPr>
                        <w:pStyle w:val="ListParagraph"/>
                        <w:shd w:val="clear" w:color="auto" w:fill="FFFFFF"/>
                        <w:spacing w:after="60"/>
                        <w:ind w:left="274"/>
                        <w:contextualSpacing w:val="0"/>
                        <w:textAlignment w:val="baseline"/>
                        <w:rPr>
                          <w:rFonts w:ascii="Calibri" w:hAnsi="Calibri"/>
                        </w:rPr>
                      </w:pPr>
                    </w:p>
                    <w:p w14:paraId="730C353A" w14:textId="77777777" w:rsidR="00117D0B" w:rsidRPr="00850B49" w:rsidRDefault="00117D0B" w:rsidP="00850B49">
                      <w:pPr>
                        <w:widowControl w:val="0"/>
                        <w:autoSpaceDE w:val="0"/>
                        <w:autoSpaceDN w:val="0"/>
                        <w:adjustRightInd w:val="0"/>
                        <w:ind w:right="-1900" w:firstLine="270"/>
                        <w:rPr>
                          <w:rFonts w:ascii="Calibri" w:eastAsia="Hiragino Sans W3" w:hAnsi="Calibri" w:cs="Helvetica"/>
                          <w:szCs w:val="22"/>
                        </w:rPr>
                      </w:pPr>
                    </w:p>
                    <w:p w14:paraId="7EE4F9B6" w14:textId="77777777" w:rsidR="00117D0B" w:rsidRPr="007C297E" w:rsidRDefault="00117D0B" w:rsidP="00DC2EF4">
                      <w:pPr>
                        <w:widowControl w:val="0"/>
                        <w:autoSpaceDE w:val="0"/>
                        <w:autoSpaceDN w:val="0"/>
                        <w:adjustRightInd w:val="0"/>
                        <w:ind w:right="-1900"/>
                        <w:rPr>
                          <w:rFonts w:ascii="Calibri" w:eastAsia="Hiragino Sans W3" w:hAnsi="Calibri" w:cs="Helvetica"/>
                          <w:color w:val="auto"/>
                          <w:sz w:val="20"/>
                          <w:szCs w:val="20"/>
                        </w:rPr>
                      </w:pPr>
                    </w:p>
                    <w:p w14:paraId="1058CDE9" w14:textId="5883622D" w:rsidR="00117D0B" w:rsidRPr="00DC2EF4" w:rsidRDefault="00117D0B" w:rsidP="00DC2EF4">
                      <w:pPr>
                        <w:widowControl w:val="0"/>
                        <w:autoSpaceDE w:val="0"/>
                        <w:autoSpaceDN w:val="0"/>
                        <w:adjustRightInd w:val="0"/>
                        <w:ind w:left="1080" w:right="-1900"/>
                        <w:rPr>
                          <w:rFonts w:ascii="Calibri" w:eastAsia="Hiragino Sans W3" w:hAnsi="Calibri" w:cs="Helvetica"/>
                          <w:szCs w:val="22"/>
                        </w:rPr>
                      </w:pPr>
                    </w:p>
                    <w:p w14:paraId="408FB064" w14:textId="77777777" w:rsidR="00117D0B" w:rsidRPr="00A103FA" w:rsidRDefault="00117D0B" w:rsidP="00A103FA">
                      <w:pPr>
                        <w:widowControl w:val="0"/>
                        <w:autoSpaceDE w:val="0"/>
                        <w:autoSpaceDN w:val="0"/>
                        <w:adjustRightInd w:val="0"/>
                        <w:ind w:right="-1900"/>
                        <w:rPr>
                          <w:rFonts w:ascii="Helvetica" w:eastAsia="Hiragino Sans W3" w:hAnsi="Helvetica" w:cs="Helvetica"/>
                          <w:color w:val="auto"/>
                          <w:sz w:val="20"/>
                          <w:szCs w:val="20"/>
                        </w:rPr>
                      </w:pPr>
                    </w:p>
                    <w:p w14:paraId="4FE652C2" w14:textId="7FD126D5" w:rsidR="00117D0B" w:rsidRPr="00D155F2" w:rsidRDefault="00117D0B" w:rsidP="00D155F2">
                      <w:pPr>
                        <w:widowControl w:val="0"/>
                        <w:autoSpaceDE w:val="0"/>
                        <w:autoSpaceDN w:val="0"/>
                        <w:adjustRightInd w:val="0"/>
                        <w:ind w:right="-1900"/>
                        <w:rPr>
                          <w:rFonts w:asciiTheme="majorHAnsi" w:eastAsia="Hiragino Sans W3" w:hAnsiTheme="majorHAnsi" w:cs="Helvetica"/>
                          <w:szCs w:val="22"/>
                        </w:rPr>
                      </w:pPr>
                    </w:p>
                    <w:p w14:paraId="0D24026A" w14:textId="77777777" w:rsidR="00117D0B" w:rsidRPr="00E00EF2" w:rsidRDefault="00117D0B" w:rsidP="00E00EF2">
                      <w:pPr>
                        <w:spacing w:after="120"/>
                        <w:rPr>
                          <w:rFonts w:asciiTheme="majorHAnsi" w:hAnsiTheme="majorHAnsi"/>
                          <w:szCs w:val="22"/>
                        </w:rPr>
                      </w:pPr>
                    </w:p>
                    <w:p w14:paraId="08B4DB66" w14:textId="77777777" w:rsidR="00117D0B" w:rsidRPr="00262DC7" w:rsidRDefault="00117D0B" w:rsidP="00FB67F7">
                      <w:pPr>
                        <w:pStyle w:val="ListParagraph"/>
                        <w:spacing w:after="240" w:line="259" w:lineRule="auto"/>
                        <w:rPr>
                          <w:szCs w:val="22"/>
                        </w:rPr>
                      </w:pPr>
                    </w:p>
                    <w:p w14:paraId="27F4FF8F" w14:textId="43AE003A" w:rsidR="00117D0B" w:rsidRPr="00262DC7" w:rsidRDefault="00117D0B" w:rsidP="00CE1583">
                      <w:pPr>
                        <w:rPr>
                          <w:szCs w:val="22"/>
                        </w:rPr>
                      </w:pPr>
                    </w:p>
                  </w:txbxContent>
                </v:textbox>
                <w10:wrap type="through" anchorx="page" anchory="page"/>
              </v:shape>
            </w:pict>
          </mc:Fallback>
        </mc:AlternateContent>
      </w:r>
      <w:r w:rsidR="00D37210">
        <w:rPr>
          <w:noProof/>
        </w:rPr>
        <mc:AlternateContent>
          <mc:Choice Requires="wps">
            <w:drawing>
              <wp:anchor distT="0" distB="0" distL="114300" distR="114300" simplePos="0" relativeHeight="251788288" behindDoc="0" locked="0" layoutInCell="1" allowOverlap="1" wp14:anchorId="71886533" wp14:editId="4BA707A8">
                <wp:simplePos x="0" y="0"/>
                <wp:positionH relativeFrom="page">
                  <wp:posOffset>695325</wp:posOffset>
                </wp:positionH>
                <wp:positionV relativeFrom="page">
                  <wp:posOffset>9376622</wp:posOffset>
                </wp:positionV>
                <wp:extent cx="6381750" cy="0"/>
                <wp:effectExtent l="0" t="0" r="19050" b="25400"/>
                <wp:wrapNone/>
                <wp:docPr id="75" name="Straight Connector 75"/>
                <wp:cNvGraphicFramePr/>
                <a:graphic xmlns:a="http://schemas.openxmlformats.org/drawingml/2006/main">
                  <a:graphicData uri="http://schemas.microsoft.com/office/word/2010/wordprocessingShape">
                    <wps:wsp>
                      <wps:cNvCnPr/>
                      <wps:spPr>
                        <a:xfrm>
                          <a:off x="0" y="0"/>
                          <a:ext cx="6381750" cy="0"/>
                        </a:xfrm>
                        <a:prstGeom prst="line">
                          <a:avLst/>
                        </a:prstGeom>
                        <a:noFill/>
                        <a:ln w="3175" cap="flat" cmpd="sng">
                          <a:solidFill>
                            <a:srgbClr val="A39F5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B160D37" id="Straight Connector 75" o:spid="_x0000_s1026" style="position:absolute;z-index:251788288;visibility:visible;mso-wrap-style:square;mso-wrap-distance-left:9pt;mso-wrap-distance-top:0;mso-wrap-distance-right:9pt;mso-wrap-distance-bottom:0;mso-position-horizontal:absolute;mso-position-horizontal-relative:page;mso-position-vertical:absolute;mso-position-vertical-relative:page" from="54.75pt,738.3pt" to="557.25pt,73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" strokecolor="#a39f5f" strokeweight=".25pt">
                <v:stroke miterlimit="4" joinstyle="miter"/>
                <w10:wrap anchorx="page" anchory="page"/>
              </v:line>
            </w:pict>
          </mc:Fallback>
        </mc:AlternateContent>
      </w:r>
      <w:r w:rsidR="007F0AD2">
        <w:rPr>
          <w:rFonts w:cs="Times New Roman"/>
          <w:color w:val="000000"/>
          <w:sz w:val="24"/>
        </w:rPr>
        <w:br w:type="page"/>
      </w:r>
      <w:r w:rsidR="00FB2B7F">
        <w:rPr>
          <w:noProof/>
        </w:rPr>
        <w:lastRenderedPageBreak/>
        <mc:AlternateContent>
          <mc:Choice Requires="wps">
            <w:drawing>
              <wp:anchor distT="0" distB="0" distL="114300" distR="114300" simplePos="0" relativeHeight="251790336" behindDoc="0" locked="0" layoutInCell="1" allowOverlap="1" wp14:anchorId="25AFD04E" wp14:editId="4200B746">
                <wp:simplePos x="0" y="0"/>
                <wp:positionH relativeFrom="page">
                  <wp:posOffset>685800</wp:posOffset>
                </wp:positionH>
                <wp:positionV relativeFrom="page">
                  <wp:posOffset>936202</wp:posOffset>
                </wp:positionV>
                <wp:extent cx="6400800" cy="78638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6400800" cy="7863840"/>
                        </a:xfrm>
                        <a:prstGeom prst="rect">
                          <a:avLst/>
                        </a:prstGeom>
                        <a:noFill/>
                        <a:ln w="6350">
                          <a:noFill/>
                        </a:ln>
                        <a:effectLst/>
                        <a:extLst>
                          <a:ext uri="{C572A759-6A51-4108-AA02-DFA0A04FC94B}">
                            <ma14:wrappingTextBoxFlag xmlns:ma14="http://schemas.microsoft.com/office/mac/drawingml/2011/main" val="1"/>
                          </a:ext>
                        </a:extLst>
                      </wps:spPr>
                      <wps:txbx>
                        <w:txbxContent>
                          <w:p w14:paraId="7E96E327" w14:textId="718B454A" w:rsidR="000D00CD" w:rsidRPr="000D00CD" w:rsidRDefault="000D00CD" w:rsidP="000D00CD">
                            <w:pPr>
                              <w:pStyle w:val="ListParagraph"/>
                              <w:numPr>
                                <w:ilvl w:val="0"/>
                                <w:numId w:val="25"/>
                              </w:numPr>
                              <w:autoSpaceDE w:val="0"/>
                              <w:autoSpaceDN w:val="0"/>
                              <w:adjustRightInd w:val="0"/>
                              <w:rPr>
                                <w:rFonts w:ascii="Calibri" w:hAnsi="Calibri"/>
                                <w:szCs w:val="22"/>
                              </w:rPr>
                            </w:pPr>
                            <w:r w:rsidRPr="000D00CD">
                              <w:rPr>
                                <w:rFonts w:ascii="Calibri" w:hAnsi="Calibri"/>
                                <w:szCs w:val="22"/>
                              </w:rPr>
                              <w:t>Provides</w:t>
                            </w:r>
                            <w:r w:rsidRPr="000D00CD">
                              <w:rPr>
                                <w:noProof/>
                                <w:color w:val="000000"/>
                                <w:spacing w:val="3"/>
                              </w:rPr>
                              <w:t> </w:t>
                            </w:r>
                            <w:r w:rsidRPr="000D00CD">
                              <w:rPr>
                                <w:rFonts w:ascii="Calibri" w:hAnsi="Calibri"/>
                                <w:szCs w:val="22"/>
                              </w:rPr>
                              <w:t>general oversight of all of the organization’s fund development activities, manages the day-</w:t>
                            </w:r>
                          </w:p>
                          <w:p w14:paraId="7D954999" w14:textId="77777777" w:rsidR="000D00CD" w:rsidRPr="000D00CD" w:rsidRDefault="000D00CD" w:rsidP="000D00CD">
                            <w:pPr>
                              <w:autoSpaceDE w:val="0"/>
                              <w:autoSpaceDN w:val="0"/>
                              <w:adjustRightInd w:val="0"/>
                              <w:ind w:left="60" w:firstLine="360"/>
                              <w:rPr>
                                <w:rFonts w:ascii="Calibri" w:hAnsi="Calibri"/>
                                <w:szCs w:val="22"/>
                              </w:rPr>
                            </w:pPr>
                            <w:r w:rsidRPr="000D00CD">
                              <w:rPr>
                                <w:rFonts w:ascii="Calibri" w:hAnsi="Calibri"/>
                                <w:szCs w:val="22"/>
                              </w:rPr>
                              <w:t>to-day operations of the development function, and monitors adequacy of activities through</w:t>
                            </w:r>
                          </w:p>
                          <w:p w14:paraId="63356B4A" w14:textId="77777777" w:rsidR="000D00CD" w:rsidRPr="000D00CD" w:rsidRDefault="000D00CD" w:rsidP="008521B9">
                            <w:pPr>
                              <w:autoSpaceDE w:val="0"/>
                              <w:autoSpaceDN w:val="0"/>
                              <w:adjustRightInd w:val="0"/>
                              <w:spacing w:after="60"/>
                              <w:ind w:left="58" w:firstLine="360"/>
                              <w:rPr>
                                <w:rFonts w:ascii="Calibri" w:hAnsi="Calibri"/>
                                <w:szCs w:val="22"/>
                              </w:rPr>
                            </w:pPr>
                            <w:r w:rsidRPr="000D00CD">
                              <w:rPr>
                                <w:rFonts w:ascii="Calibri" w:hAnsi="Calibri"/>
                                <w:szCs w:val="22"/>
                              </w:rPr>
                              <w:t>coordination with staff, appropriate committees, and governing body.</w:t>
                            </w:r>
                          </w:p>
                          <w:p w14:paraId="34079724" w14:textId="080D3529"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Ensures compliance with all relevant regulations and laws, maintains accountability standards</w:t>
                            </w:r>
                            <w:r w:rsidR="008521B9">
                              <w:rPr>
                                <w:rFonts w:ascii="Calibri" w:hAnsi="Calibri"/>
                                <w:szCs w:val="22"/>
                              </w:rPr>
                              <w:t xml:space="preserve"> </w:t>
                            </w:r>
                            <w:r w:rsidR="007C70A6">
                              <w:rPr>
                                <w:rFonts w:ascii="Calibri" w:hAnsi="Calibri"/>
                                <w:szCs w:val="22"/>
                              </w:rPr>
                              <w:t xml:space="preserve">to </w:t>
                            </w:r>
                            <w:r w:rsidRPr="008521B9">
                              <w:rPr>
                                <w:rFonts w:ascii="Calibri" w:hAnsi="Calibri"/>
                                <w:szCs w:val="22"/>
                              </w:rPr>
                              <w:t>donors and ensures compliance with code of ethical principles and standards of</w:t>
                            </w:r>
                            <w:r w:rsidR="008521B9">
                              <w:rPr>
                                <w:rFonts w:ascii="Calibri" w:hAnsi="Calibri"/>
                                <w:szCs w:val="22"/>
                              </w:rPr>
                              <w:t xml:space="preserve"> </w:t>
                            </w:r>
                            <w:r w:rsidR="007C70A6">
                              <w:rPr>
                                <w:rFonts w:ascii="Calibri" w:hAnsi="Calibri"/>
                                <w:szCs w:val="22"/>
                              </w:rPr>
                              <w:t xml:space="preserve">professional </w:t>
                            </w:r>
                            <w:r w:rsidRPr="008521B9">
                              <w:rPr>
                                <w:rFonts w:ascii="Calibri" w:hAnsi="Calibri"/>
                                <w:szCs w:val="22"/>
                              </w:rPr>
                              <w:t>conduct for fundraising executives.</w:t>
                            </w:r>
                          </w:p>
                          <w:p w14:paraId="426F89D0" w14:textId="339AF78F"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Ensures establishment of and compliance with the organization’s own fund development and</w:t>
                            </w:r>
                            <w:r w:rsidR="008521B9">
                              <w:rPr>
                                <w:rFonts w:ascii="Calibri" w:hAnsi="Calibri"/>
                                <w:szCs w:val="22"/>
                              </w:rPr>
                              <w:t xml:space="preserve"> </w:t>
                            </w:r>
                            <w:r w:rsidRPr="008521B9">
                              <w:rPr>
                                <w:rFonts w:ascii="Calibri" w:hAnsi="Calibri"/>
                                <w:szCs w:val="22"/>
                              </w:rPr>
                              <w:t>philanthropic principles, policies and procedures.</w:t>
                            </w:r>
                          </w:p>
                          <w:p w14:paraId="4C06C156" w14:textId="7B258E94"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Assures stability by creating a working environment that is rewarding to staff and volunteers.</w:t>
                            </w:r>
                          </w:p>
                          <w:p w14:paraId="712875F9" w14:textId="0BE8E6D1"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Appropriately represents the institution, its board and management team to donors, prospects,</w:t>
                            </w:r>
                            <w:r w:rsidR="008521B9">
                              <w:rPr>
                                <w:rFonts w:ascii="Calibri" w:hAnsi="Calibri"/>
                                <w:szCs w:val="22"/>
                              </w:rPr>
                              <w:t xml:space="preserve"> </w:t>
                            </w:r>
                            <w:r w:rsidRPr="008521B9">
                              <w:rPr>
                                <w:rFonts w:ascii="Calibri" w:hAnsi="Calibri"/>
                                <w:szCs w:val="22"/>
                              </w:rPr>
                              <w:t>regulators, development committee(s) and fundraising volunteers.</w:t>
                            </w:r>
                          </w:p>
                          <w:p w14:paraId="73A93236" w14:textId="6E4B25D9" w:rsidR="000D00CD" w:rsidRPr="008521B9" w:rsidRDefault="000D00CD" w:rsidP="007C70A6">
                            <w:pPr>
                              <w:pStyle w:val="ListParagraph"/>
                              <w:numPr>
                                <w:ilvl w:val="0"/>
                                <w:numId w:val="26"/>
                              </w:numPr>
                              <w:autoSpaceDE w:val="0"/>
                              <w:autoSpaceDN w:val="0"/>
                              <w:adjustRightInd w:val="0"/>
                              <w:ind w:left="900" w:hanging="450"/>
                              <w:rPr>
                                <w:rFonts w:ascii="Calibri" w:hAnsi="Calibri"/>
                                <w:szCs w:val="22"/>
                              </w:rPr>
                            </w:pPr>
                            <w:r w:rsidRPr="008521B9">
                              <w:rPr>
                                <w:rFonts w:ascii="Calibri" w:hAnsi="Calibri"/>
                                <w:szCs w:val="22"/>
                              </w:rPr>
                              <w:t>Fosters a smoothly operating development function through timely and effective resolution of</w:t>
                            </w:r>
                            <w:r w:rsidR="008521B9">
                              <w:rPr>
                                <w:rFonts w:ascii="Calibri" w:hAnsi="Calibri"/>
                                <w:szCs w:val="22"/>
                              </w:rPr>
                              <w:t xml:space="preserve"> </w:t>
                            </w:r>
                            <w:r w:rsidRPr="008521B9">
                              <w:rPr>
                                <w:rFonts w:ascii="Calibri" w:hAnsi="Calibri"/>
                                <w:szCs w:val="22"/>
                              </w:rPr>
                              <w:t>disruptions.</w:t>
                            </w:r>
                          </w:p>
                          <w:p w14:paraId="150A420F" w14:textId="77777777" w:rsidR="000D00CD" w:rsidRDefault="000D00CD"/>
                          <w:p w14:paraId="5ACBDB7D" w14:textId="77777777" w:rsidR="00AC1D5B" w:rsidRPr="00AC1D5B" w:rsidRDefault="00AC1D5B" w:rsidP="00AC1D5B">
                            <w:pPr>
                              <w:pStyle w:val="ListParagraph"/>
                              <w:numPr>
                                <w:ilvl w:val="0"/>
                                <w:numId w:val="28"/>
                              </w:numPr>
                              <w:autoSpaceDE w:val="0"/>
                              <w:autoSpaceDN w:val="0"/>
                              <w:adjustRightInd w:val="0"/>
                              <w:rPr>
                                <w:rFonts w:ascii="Calibri" w:hAnsi="Calibri"/>
                                <w:szCs w:val="22"/>
                              </w:rPr>
                            </w:pPr>
                            <w:r w:rsidRPr="00AC1D5B">
                              <w:rPr>
                                <w:rFonts w:ascii="Calibri" w:hAnsi="Calibri"/>
                                <w:szCs w:val="22"/>
                              </w:rPr>
                              <w:t>Ensures attainment of the organization’s fund development activities through the selection,</w:t>
                            </w:r>
                          </w:p>
                          <w:p w14:paraId="59B03F5F" w14:textId="77777777" w:rsidR="00AC1D5B" w:rsidRPr="00AC1D5B" w:rsidRDefault="00AC1D5B" w:rsidP="00E14671">
                            <w:pPr>
                              <w:autoSpaceDE w:val="0"/>
                              <w:autoSpaceDN w:val="0"/>
                              <w:adjustRightInd w:val="0"/>
                              <w:spacing w:after="60"/>
                              <w:ind w:left="60" w:firstLine="360"/>
                              <w:rPr>
                                <w:rFonts w:ascii="Calibri" w:hAnsi="Calibri"/>
                                <w:szCs w:val="22"/>
                              </w:rPr>
                            </w:pPr>
                            <w:r w:rsidRPr="00AC1D5B">
                              <w:rPr>
                                <w:rFonts w:ascii="Calibri" w:hAnsi="Calibri"/>
                                <w:szCs w:val="22"/>
                              </w:rPr>
                              <w:t>development, motivation and evaluation of human resources, both professional and volunteer.</w:t>
                            </w:r>
                          </w:p>
                          <w:p w14:paraId="0735FF8C" w14:textId="1F08BCE5" w:rsidR="00AC1D5B" w:rsidRPr="00E14671" w:rsidRDefault="00AC1D5B" w:rsidP="00E14671">
                            <w:pPr>
                              <w:pStyle w:val="ListParagraph"/>
                              <w:numPr>
                                <w:ilvl w:val="0"/>
                                <w:numId w:val="30"/>
                              </w:numPr>
                              <w:autoSpaceDE w:val="0"/>
                              <w:autoSpaceDN w:val="0"/>
                              <w:adjustRightInd w:val="0"/>
                              <w:spacing w:after="60"/>
                              <w:ind w:left="900" w:hanging="450"/>
                              <w:contextualSpacing w:val="0"/>
                              <w:rPr>
                                <w:rFonts w:ascii="Calibri" w:hAnsi="Calibri"/>
                                <w:szCs w:val="22"/>
                              </w:rPr>
                            </w:pPr>
                            <w:r w:rsidRPr="00E14671">
                              <w:rPr>
                                <w:rFonts w:ascii="Calibri" w:hAnsi="Calibri"/>
                                <w:szCs w:val="22"/>
                              </w:rPr>
                              <w:t>Helps the board and development committee(s) determine accountabilities for board members</w:t>
                            </w:r>
                            <w:r w:rsidR="00E14671">
                              <w:rPr>
                                <w:rFonts w:ascii="Calibri" w:hAnsi="Calibri"/>
                                <w:szCs w:val="22"/>
                              </w:rPr>
                              <w:t xml:space="preserve"> </w:t>
                            </w:r>
                            <w:r w:rsidRPr="00E14671">
                              <w:rPr>
                                <w:rFonts w:ascii="Calibri" w:hAnsi="Calibri"/>
                                <w:szCs w:val="22"/>
                              </w:rPr>
                              <w:t>and fundraising volunteers and helps evaluate performance regularly.</w:t>
                            </w:r>
                          </w:p>
                          <w:p w14:paraId="3F283286" w14:textId="333A79FB" w:rsidR="00AC1D5B" w:rsidRPr="00E14671" w:rsidRDefault="00AC1D5B" w:rsidP="00E14671">
                            <w:pPr>
                              <w:pStyle w:val="ListParagraph"/>
                              <w:numPr>
                                <w:ilvl w:val="0"/>
                                <w:numId w:val="30"/>
                              </w:numPr>
                              <w:autoSpaceDE w:val="0"/>
                              <w:autoSpaceDN w:val="0"/>
                              <w:adjustRightInd w:val="0"/>
                              <w:spacing w:after="60"/>
                              <w:ind w:left="900" w:hanging="450"/>
                              <w:contextualSpacing w:val="0"/>
                              <w:rPr>
                                <w:rFonts w:ascii="Calibri" w:hAnsi="Calibri"/>
                                <w:szCs w:val="22"/>
                              </w:rPr>
                            </w:pPr>
                            <w:r w:rsidRPr="00E14671">
                              <w:rPr>
                                <w:rFonts w:ascii="Calibri" w:hAnsi="Calibri"/>
                                <w:szCs w:val="22"/>
                              </w:rPr>
                              <w:t>Helps identify, cultivate, recruit, and develop fundraising volunteers and leadership. Trains,</w:t>
                            </w:r>
                            <w:r w:rsidR="00E14671">
                              <w:rPr>
                                <w:rFonts w:ascii="Calibri" w:hAnsi="Calibri"/>
                                <w:szCs w:val="22"/>
                              </w:rPr>
                              <w:t xml:space="preserve"> </w:t>
                            </w:r>
                            <w:r w:rsidRPr="00E14671">
                              <w:rPr>
                                <w:rFonts w:ascii="Calibri" w:hAnsi="Calibri"/>
                                <w:szCs w:val="22"/>
                              </w:rPr>
                              <w:t>places, coordinates and supervises fundraising volunteers.</w:t>
                            </w:r>
                          </w:p>
                          <w:p w14:paraId="6C124A68" w14:textId="6C7FA654" w:rsidR="00AC1D5B" w:rsidRPr="00E14671" w:rsidRDefault="00AC1D5B" w:rsidP="00E14671">
                            <w:pPr>
                              <w:pStyle w:val="ListParagraph"/>
                              <w:numPr>
                                <w:ilvl w:val="0"/>
                                <w:numId w:val="30"/>
                              </w:numPr>
                              <w:autoSpaceDE w:val="0"/>
                              <w:autoSpaceDN w:val="0"/>
                              <w:adjustRightInd w:val="0"/>
                              <w:spacing w:after="60"/>
                              <w:ind w:left="900" w:hanging="450"/>
                              <w:contextualSpacing w:val="0"/>
                              <w:rPr>
                                <w:rFonts w:ascii="Calibri" w:hAnsi="Calibri"/>
                                <w:szCs w:val="22"/>
                              </w:rPr>
                            </w:pPr>
                            <w:r w:rsidRPr="00E14671">
                              <w:rPr>
                                <w:rFonts w:ascii="Calibri" w:hAnsi="Calibri"/>
                                <w:szCs w:val="22"/>
                              </w:rPr>
                              <w:t>Establishes personnel accountabilities for development staff and evaluates performance</w:t>
                            </w:r>
                            <w:r w:rsidR="00E14671">
                              <w:rPr>
                                <w:rFonts w:ascii="Calibri" w:hAnsi="Calibri"/>
                                <w:szCs w:val="22"/>
                              </w:rPr>
                              <w:t xml:space="preserve"> </w:t>
                            </w:r>
                            <w:r w:rsidRPr="00E14671">
                              <w:rPr>
                                <w:rFonts w:ascii="Calibri" w:hAnsi="Calibri"/>
                                <w:szCs w:val="22"/>
                              </w:rPr>
                              <w:t>regularly.</w:t>
                            </w:r>
                          </w:p>
                          <w:p w14:paraId="420483A3" w14:textId="2C897DD2" w:rsidR="00AC1D5B" w:rsidRPr="00E14671" w:rsidRDefault="00AC1D5B" w:rsidP="00E14671">
                            <w:pPr>
                              <w:pStyle w:val="ListParagraph"/>
                              <w:numPr>
                                <w:ilvl w:val="0"/>
                                <w:numId w:val="30"/>
                              </w:numPr>
                              <w:autoSpaceDE w:val="0"/>
                              <w:autoSpaceDN w:val="0"/>
                              <w:adjustRightInd w:val="0"/>
                              <w:ind w:left="900" w:hanging="450"/>
                              <w:rPr>
                                <w:rFonts w:ascii="Calibri" w:hAnsi="Calibri"/>
                                <w:szCs w:val="22"/>
                              </w:rPr>
                            </w:pPr>
                            <w:r w:rsidRPr="00E14671">
                              <w:rPr>
                                <w:rFonts w:ascii="Calibri" w:hAnsi="Calibri"/>
                                <w:szCs w:val="22"/>
                              </w:rPr>
                              <w:t>Designs educational programs in fund development for staff and volunteers; participates as</w:t>
                            </w:r>
                            <w:r w:rsidR="00E14671">
                              <w:rPr>
                                <w:rFonts w:ascii="Calibri" w:hAnsi="Calibri"/>
                                <w:szCs w:val="22"/>
                              </w:rPr>
                              <w:t xml:space="preserve"> </w:t>
                            </w:r>
                            <w:r w:rsidRPr="00E14671">
                              <w:rPr>
                                <w:rFonts w:ascii="Calibri" w:hAnsi="Calibri"/>
                                <w:szCs w:val="22"/>
                              </w:rPr>
                              <w:t>teacher and facilitator. Pursues formal and informal education for self and others.</w:t>
                            </w:r>
                          </w:p>
                          <w:p w14:paraId="5D49298D" w14:textId="77777777" w:rsidR="00AC1D5B" w:rsidRDefault="00AC1D5B"/>
                          <w:p w14:paraId="466E2AC0" w14:textId="597BB988" w:rsidR="00A61652" w:rsidRPr="00A61652" w:rsidRDefault="00A61652" w:rsidP="00A61652">
                            <w:pPr>
                              <w:pStyle w:val="ListParagraph"/>
                              <w:numPr>
                                <w:ilvl w:val="0"/>
                                <w:numId w:val="33"/>
                              </w:numPr>
                              <w:autoSpaceDE w:val="0"/>
                              <w:autoSpaceDN w:val="0"/>
                              <w:adjustRightInd w:val="0"/>
                              <w:spacing w:after="60"/>
                              <w:contextualSpacing w:val="0"/>
                              <w:rPr>
                                <w:rFonts w:ascii="Calibri" w:hAnsi="Calibri"/>
                                <w:szCs w:val="22"/>
                              </w:rPr>
                            </w:pPr>
                            <w:r w:rsidRPr="00A61652">
                              <w:rPr>
                                <w:rFonts w:ascii="Calibri" w:hAnsi="Calibri"/>
                                <w:szCs w:val="22"/>
                              </w:rPr>
                              <w:t>Works with the management team and chair of the governing</w:t>
                            </w:r>
                            <w:r>
                              <w:rPr>
                                <w:rFonts w:ascii="Calibri" w:hAnsi="Calibri"/>
                                <w:szCs w:val="22"/>
                              </w:rPr>
                              <w:t xml:space="preserve"> board to ensure fulfillment of fund development </w:t>
                            </w:r>
                            <w:r w:rsidRPr="00A61652">
                              <w:rPr>
                                <w:rFonts w:ascii="Calibri" w:hAnsi="Calibri"/>
                                <w:szCs w:val="22"/>
                              </w:rPr>
                              <w:t>roles and facilitate the optimum interaction between</w:t>
                            </w:r>
                            <w:r>
                              <w:rPr>
                                <w:rFonts w:ascii="Calibri" w:hAnsi="Calibri"/>
                                <w:szCs w:val="22"/>
                              </w:rPr>
                              <w:t xml:space="preserve"> management and volunteers.</w:t>
                            </w:r>
                          </w:p>
                          <w:p w14:paraId="17B9A8A2" w14:textId="0FB5B6D6"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Engages people in process, encourages questioning, and promotes participatory decision-making.</w:t>
                            </w:r>
                          </w:p>
                          <w:p w14:paraId="00654BB0" w14:textId="3EE9AEA9" w:rsidR="00A61652" w:rsidRPr="00A61652" w:rsidRDefault="00A61652" w:rsidP="00A61652">
                            <w:pPr>
                              <w:pStyle w:val="ListParagraph"/>
                              <w:numPr>
                                <w:ilvl w:val="0"/>
                                <w:numId w:val="31"/>
                              </w:numPr>
                              <w:spacing w:after="60"/>
                              <w:ind w:left="900" w:hanging="450"/>
                              <w:contextualSpacing w:val="0"/>
                              <w:rPr>
                                <w:rFonts w:ascii="Calibri" w:hAnsi="Calibri"/>
                                <w:szCs w:val="22"/>
                              </w:rPr>
                            </w:pPr>
                            <w:r w:rsidRPr="00A61652">
                              <w:rPr>
                                <w:rFonts w:ascii="Calibri" w:hAnsi="Calibri"/>
                                <w:szCs w:val="22"/>
                              </w:rPr>
                              <w:t xml:space="preserve">With the management team and </w:t>
                            </w:r>
                            <w:r>
                              <w:rPr>
                                <w:rFonts w:ascii="Calibri" w:hAnsi="Calibri"/>
                                <w:szCs w:val="22"/>
                              </w:rPr>
                              <w:t xml:space="preserve">development committee(s) chair(s), develops agendas for meetings </w:t>
                            </w:r>
                            <w:r w:rsidRPr="00A61652">
                              <w:rPr>
                                <w:rFonts w:ascii="Calibri" w:hAnsi="Calibri"/>
                                <w:szCs w:val="22"/>
                              </w:rPr>
                              <w:t>so that the</w:t>
                            </w:r>
                            <w:r>
                              <w:rPr>
                                <w:rFonts w:ascii="Calibri" w:hAnsi="Calibri"/>
                                <w:szCs w:val="22"/>
                              </w:rPr>
                              <w:t xml:space="preserve"> committees can fulfill their responsibilities effectively; develops an annual calendar to cover all crucial development issues in a timely fashion.</w:t>
                            </w:r>
                          </w:p>
                          <w:p w14:paraId="53BC6A86" w14:textId="25DE63AF"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Informs the COO and volunteer leadership on the condition of the organization’s</w:t>
                            </w:r>
                            <w:r>
                              <w:rPr>
                                <w:rFonts w:ascii="Calibri" w:hAnsi="Calibri"/>
                                <w:szCs w:val="22"/>
                              </w:rPr>
                              <w:t xml:space="preserve"> fund development </w:t>
                            </w:r>
                          </w:p>
                          <w:p w14:paraId="7E4F71DD" w14:textId="5FA305B1" w:rsidR="00A61652" w:rsidRPr="00A61652" w:rsidRDefault="00A61652" w:rsidP="00A61652">
                            <w:pPr>
                              <w:autoSpaceDE w:val="0"/>
                              <w:autoSpaceDN w:val="0"/>
                              <w:adjustRightInd w:val="0"/>
                              <w:spacing w:after="60"/>
                              <w:ind w:left="900"/>
                              <w:rPr>
                                <w:rFonts w:ascii="Calibri" w:hAnsi="Calibri"/>
                                <w:szCs w:val="22"/>
                              </w:rPr>
                            </w:pPr>
                            <w:r w:rsidRPr="00A61652">
                              <w:rPr>
                                <w:rFonts w:ascii="Calibri" w:hAnsi="Calibri"/>
                                <w:szCs w:val="22"/>
                              </w:rPr>
                              <w:t>program and on all important factors influencing it.</w:t>
                            </w:r>
                          </w:p>
                          <w:p w14:paraId="48D02DA9" w14:textId="00724CC3"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Gets the best thinking and involvement of each board member and each fundraising</w:t>
                            </w:r>
                            <w:r>
                              <w:rPr>
                                <w:rFonts w:ascii="Calibri" w:hAnsi="Calibri"/>
                                <w:szCs w:val="22"/>
                              </w:rPr>
                              <w:t xml:space="preserve"> volunteer; and </w:t>
                            </w:r>
                          </w:p>
                          <w:p w14:paraId="75748854" w14:textId="3BF78026" w:rsidR="00A61652" w:rsidRPr="00A61652" w:rsidRDefault="00A61652" w:rsidP="00A61652">
                            <w:pPr>
                              <w:autoSpaceDE w:val="0"/>
                              <w:autoSpaceDN w:val="0"/>
                              <w:adjustRightInd w:val="0"/>
                              <w:spacing w:after="60"/>
                              <w:ind w:left="900"/>
                              <w:rPr>
                                <w:rFonts w:ascii="Calibri" w:hAnsi="Calibri"/>
                                <w:szCs w:val="22"/>
                              </w:rPr>
                            </w:pPr>
                            <w:r w:rsidRPr="00A61652">
                              <w:rPr>
                                <w:rFonts w:ascii="Calibri" w:hAnsi="Calibri"/>
                                <w:szCs w:val="22"/>
                              </w:rPr>
                              <w:t>stimulates each one to give his/her best.</w:t>
                            </w:r>
                          </w:p>
                          <w:p w14:paraId="129EF9DA" w14:textId="63BFC4A6"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Works with the management team and volunteer leadership to make development committee(s)</w:t>
                            </w:r>
                          </w:p>
                          <w:p w14:paraId="77E3D312" w14:textId="77777777" w:rsidR="00A61652" w:rsidRPr="00A61652" w:rsidRDefault="00A61652" w:rsidP="00A61652">
                            <w:pPr>
                              <w:autoSpaceDE w:val="0"/>
                              <w:autoSpaceDN w:val="0"/>
                              <w:adjustRightInd w:val="0"/>
                              <w:spacing w:after="60"/>
                              <w:ind w:left="900"/>
                              <w:rPr>
                                <w:rFonts w:ascii="Calibri" w:hAnsi="Calibri"/>
                                <w:szCs w:val="22"/>
                              </w:rPr>
                            </w:pPr>
                            <w:r w:rsidRPr="00A61652">
                              <w:rPr>
                                <w:rFonts w:ascii="Calibri" w:hAnsi="Calibri"/>
                                <w:szCs w:val="22"/>
                              </w:rPr>
                              <w:t>and the board function effectively in fund development.</w:t>
                            </w:r>
                          </w:p>
                          <w:p w14:paraId="7A254030" w14:textId="7363DF0F" w:rsidR="00A61652" w:rsidRPr="00A61652" w:rsidRDefault="00A61652" w:rsidP="00A61652">
                            <w:pPr>
                              <w:pStyle w:val="ListParagraph"/>
                              <w:numPr>
                                <w:ilvl w:val="0"/>
                                <w:numId w:val="31"/>
                              </w:numPr>
                              <w:autoSpaceDE w:val="0"/>
                              <w:autoSpaceDN w:val="0"/>
                              <w:adjustRightInd w:val="0"/>
                              <w:ind w:left="900" w:hanging="450"/>
                              <w:rPr>
                                <w:rFonts w:ascii="Calibri" w:hAnsi="Calibri"/>
                                <w:szCs w:val="22"/>
                              </w:rPr>
                            </w:pPr>
                            <w:r w:rsidRPr="00A61652">
                              <w:rPr>
                                <w:rFonts w:ascii="Calibri" w:hAnsi="Calibri"/>
                                <w:szCs w:val="22"/>
                              </w:rPr>
                              <w:t>Annually, evaluates the performance of fundraising volunteers and reports to the executive</w:t>
                            </w:r>
                          </w:p>
                          <w:p w14:paraId="021C6BF3" w14:textId="1A7CE8B8" w:rsidR="00A61652" w:rsidRPr="00A61652" w:rsidRDefault="00A61652" w:rsidP="00A61652">
                            <w:pPr>
                              <w:autoSpaceDE w:val="0"/>
                              <w:autoSpaceDN w:val="0"/>
                              <w:adjustRightInd w:val="0"/>
                              <w:ind w:left="900"/>
                              <w:rPr>
                                <w:rFonts w:ascii="Calibri" w:hAnsi="Calibri"/>
                                <w:szCs w:val="22"/>
                              </w:rPr>
                            </w:pPr>
                            <w:r w:rsidRPr="00A61652">
                              <w:rPr>
                                <w:rFonts w:ascii="Calibri" w:hAnsi="Calibri"/>
                                <w:szCs w:val="22"/>
                              </w:rPr>
                              <w:t>director with recommendations for board candidacy.</w:t>
                            </w:r>
                            <w:r w:rsidR="008B6AE6">
                              <w:rPr>
                                <w:rFonts w:ascii="Calibri" w:hAnsi="Calibri"/>
                                <w:szCs w:val="22"/>
                              </w:rPr>
                              <w:t xml:space="preserve">  </w:t>
                            </w:r>
                          </w:p>
                          <w:p w14:paraId="051EF645" w14:textId="77777777" w:rsidR="00A61652" w:rsidRDefault="00A6165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FD04E" id="Text Box 3" o:spid="_x0000_s1027" type="#_x0000_t202" style="position:absolute;left:0;text-align:left;margin-left:54pt;margin-top:73.7pt;width:7in;height:619.2pt;z-index:251790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" mv:complextextbox="1" filled="f" stroked="f" strokeweight=".5pt">
                <v:textbox inset="0,0,0,0">
                  <w:txbxContent>
                    <w:p w14:paraId="7E96E327" w14:textId="718B454A" w:rsidR="000D00CD" w:rsidRPr="000D00CD" w:rsidRDefault="000D00CD" w:rsidP="000D00CD">
                      <w:pPr>
                        <w:pStyle w:val="ListParagraph"/>
                        <w:numPr>
                          <w:ilvl w:val="0"/>
                          <w:numId w:val="25"/>
                        </w:numPr>
                        <w:autoSpaceDE w:val="0"/>
                        <w:autoSpaceDN w:val="0"/>
                        <w:adjustRightInd w:val="0"/>
                        <w:rPr>
                          <w:rFonts w:ascii="Calibri" w:hAnsi="Calibri"/>
                          <w:szCs w:val="22"/>
                        </w:rPr>
                      </w:pPr>
                      <w:r w:rsidRPr="000D00CD">
                        <w:rPr>
                          <w:rFonts w:ascii="Calibri" w:hAnsi="Calibri"/>
                          <w:szCs w:val="22"/>
                        </w:rPr>
                        <w:t>Provides</w:t>
                      </w:r>
                      <w:r w:rsidRPr="000D00CD">
                        <w:rPr>
                          <w:noProof/>
                          <w:color w:val="000000"/>
                          <w:spacing w:val="3"/>
                        </w:rPr>
                        <w:t> </w:t>
                      </w:r>
                      <w:r w:rsidRPr="000D00CD">
                        <w:rPr>
                          <w:rFonts w:ascii="Calibri" w:hAnsi="Calibri"/>
                          <w:szCs w:val="22"/>
                        </w:rPr>
                        <w:t>general oversight of all of the organization’s fund development activities, manages the day-</w:t>
                      </w:r>
                    </w:p>
                    <w:p w14:paraId="7D954999" w14:textId="77777777" w:rsidR="000D00CD" w:rsidRPr="000D00CD" w:rsidRDefault="000D00CD" w:rsidP="000D00CD">
                      <w:pPr>
                        <w:autoSpaceDE w:val="0"/>
                        <w:autoSpaceDN w:val="0"/>
                        <w:adjustRightInd w:val="0"/>
                        <w:ind w:left="60" w:firstLine="360"/>
                        <w:rPr>
                          <w:rFonts w:ascii="Calibri" w:hAnsi="Calibri"/>
                          <w:szCs w:val="22"/>
                        </w:rPr>
                      </w:pPr>
                      <w:r w:rsidRPr="000D00CD">
                        <w:rPr>
                          <w:rFonts w:ascii="Calibri" w:hAnsi="Calibri"/>
                          <w:szCs w:val="22"/>
                        </w:rPr>
                        <w:t>to-day operations of the development function, and monitors adequacy of activities through</w:t>
                      </w:r>
                    </w:p>
                    <w:p w14:paraId="63356B4A" w14:textId="77777777" w:rsidR="000D00CD" w:rsidRPr="000D00CD" w:rsidRDefault="000D00CD" w:rsidP="008521B9">
                      <w:pPr>
                        <w:autoSpaceDE w:val="0"/>
                        <w:autoSpaceDN w:val="0"/>
                        <w:adjustRightInd w:val="0"/>
                        <w:spacing w:after="60"/>
                        <w:ind w:left="58" w:firstLine="360"/>
                        <w:rPr>
                          <w:rFonts w:ascii="Calibri" w:hAnsi="Calibri"/>
                          <w:szCs w:val="22"/>
                        </w:rPr>
                      </w:pPr>
                      <w:r w:rsidRPr="000D00CD">
                        <w:rPr>
                          <w:rFonts w:ascii="Calibri" w:hAnsi="Calibri"/>
                          <w:szCs w:val="22"/>
                        </w:rPr>
                        <w:t>coordination with staff, appropriate committees, and governing body.</w:t>
                      </w:r>
                    </w:p>
                    <w:p w14:paraId="34079724" w14:textId="080D3529"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Ensures compliance with all relevant regulations and laws, maintains accountability standards</w:t>
                      </w:r>
                      <w:r w:rsidR="008521B9">
                        <w:rPr>
                          <w:rFonts w:ascii="Calibri" w:hAnsi="Calibri"/>
                          <w:szCs w:val="22"/>
                        </w:rPr>
                        <w:t xml:space="preserve"> </w:t>
                      </w:r>
                      <w:r w:rsidR="007C70A6">
                        <w:rPr>
                          <w:rFonts w:ascii="Calibri" w:hAnsi="Calibri"/>
                          <w:szCs w:val="22"/>
                        </w:rPr>
                        <w:t xml:space="preserve">to </w:t>
                      </w:r>
                      <w:r w:rsidRPr="008521B9">
                        <w:rPr>
                          <w:rFonts w:ascii="Calibri" w:hAnsi="Calibri"/>
                          <w:szCs w:val="22"/>
                        </w:rPr>
                        <w:t>donors and ensures compliance with code of ethical principles and standards of</w:t>
                      </w:r>
                      <w:r w:rsidR="008521B9">
                        <w:rPr>
                          <w:rFonts w:ascii="Calibri" w:hAnsi="Calibri"/>
                          <w:szCs w:val="22"/>
                        </w:rPr>
                        <w:t xml:space="preserve"> </w:t>
                      </w:r>
                      <w:r w:rsidR="007C70A6">
                        <w:rPr>
                          <w:rFonts w:ascii="Calibri" w:hAnsi="Calibri"/>
                          <w:szCs w:val="22"/>
                        </w:rPr>
                        <w:t xml:space="preserve">professional </w:t>
                      </w:r>
                      <w:r w:rsidRPr="008521B9">
                        <w:rPr>
                          <w:rFonts w:ascii="Calibri" w:hAnsi="Calibri"/>
                          <w:szCs w:val="22"/>
                        </w:rPr>
                        <w:t>conduct for fundraising executives.</w:t>
                      </w:r>
                    </w:p>
                    <w:p w14:paraId="426F89D0" w14:textId="339AF78F"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Ensures establishment of and compliance with the organization’s own fund development and</w:t>
                      </w:r>
                      <w:r w:rsidR="008521B9">
                        <w:rPr>
                          <w:rFonts w:ascii="Calibri" w:hAnsi="Calibri"/>
                          <w:szCs w:val="22"/>
                        </w:rPr>
                        <w:t xml:space="preserve"> </w:t>
                      </w:r>
                      <w:r w:rsidRPr="008521B9">
                        <w:rPr>
                          <w:rFonts w:ascii="Calibri" w:hAnsi="Calibri"/>
                          <w:szCs w:val="22"/>
                        </w:rPr>
                        <w:t>philanthropic principles, policies and procedures.</w:t>
                      </w:r>
                    </w:p>
                    <w:p w14:paraId="4C06C156" w14:textId="7B258E94"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Assures stability by creating a working environment that is rewarding to staff and volunteers.</w:t>
                      </w:r>
                    </w:p>
                    <w:p w14:paraId="712875F9" w14:textId="0BE8E6D1" w:rsidR="000D00CD" w:rsidRPr="008521B9" w:rsidRDefault="000D00CD" w:rsidP="007C70A6">
                      <w:pPr>
                        <w:pStyle w:val="ListParagraph"/>
                        <w:numPr>
                          <w:ilvl w:val="0"/>
                          <w:numId w:val="26"/>
                        </w:numPr>
                        <w:autoSpaceDE w:val="0"/>
                        <w:autoSpaceDN w:val="0"/>
                        <w:adjustRightInd w:val="0"/>
                        <w:spacing w:after="60"/>
                        <w:ind w:left="892" w:hanging="446"/>
                        <w:contextualSpacing w:val="0"/>
                        <w:rPr>
                          <w:rFonts w:ascii="Calibri" w:hAnsi="Calibri"/>
                          <w:szCs w:val="22"/>
                        </w:rPr>
                      </w:pPr>
                      <w:r w:rsidRPr="008521B9">
                        <w:rPr>
                          <w:rFonts w:ascii="Calibri" w:hAnsi="Calibri"/>
                          <w:szCs w:val="22"/>
                        </w:rPr>
                        <w:t>Appropriately represents the institution, its board and management team to donors, prospects,</w:t>
                      </w:r>
                      <w:r w:rsidR="008521B9">
                        <w:rPr>
                          <w:rFonts w:ascii="Calibri" w:hAnsi="Calibri"/>
                          <w:szCs w:val="22"/>
                        </w:rPr>
                        <w:t xml:space="preserve"> </w:t>
                      </w:r>
                      <w:r w:rsidRPr="008521B9">
                        <w:rPr>
                          <w:rFonts w:ascii="Calibri" w:hAnsi="Calibri"/>
                          <w:szCs w:val="22"/>
                        </w:rPr>
                        <w:t>regulators, development committee(s) and fundraising volunteers.</w:t>
                      </w:r>
                    </w:p>
                    <w:p w14:paraId="73A93236" w14:textId="6E4B25D9" w:rsidR="000D00CD" w:rsidRPr="008521B9" w:rsidRDefault="000D00CD" w:rsidP="007C70A6">
                      <w:pPr>
                        <w:pStyle w:val="ListParagraph"/>
                        <w:numPr>
                          <w:ilvl w:val="0"/>
                          <w:numId w:val="26"/>
                        </w:numPr>
                        <w:autoSpaceDE w:val="0"/>
                        <w:autoSpaceDN w:val="0"/>
                        <w:adjustRightInd w:val="0"/>
                        <w:ind w:left="900" w:hanging="450"/>
                        <w:rPr>
                          <w:rFonts w:ascii="Calibri" w:hAnsi="Calibri"/>
                          <w:szCs w:val="22"/>
                        </w:rPr>
                      </w:pPr>
                      <w:r w:rsidRPr="008521B9">
                        <w:rPr>
                          <w:rFonts w:ascii="Calibri" w:hAnsi="Calibri"/>
                          <w:szCs w:val="22"/>
                        </w:rPr>
                        <w:t>Fosters a smoothly operating development function through timely and effective resolution of</w:t>
                      </w:r>
                      <w:r w:rsidR="008521B9">
                        <w:rPr>
                          <w:rFonts w:ascii="Calibri" w:hAnsi="Calibri"/>
                          <w:szCs w:val="22"/>
                        </w:rPr>
                        <w:t xml:space="preserve"> </w:t>
                      </w:r>
                      <w:r w:rsidRPr="008521B9">
                        <w:rPr>
                          <w:rFonts w:ascii="Calibri" w:hAnsi="Calibri"/>
                          <w:szCs w:val="22"/>
                        </w:rPr>
                        <w:t>disruptions.</w:t>
                      </w:r>
                    </w:p>
                    <w:p w14:paraId="150A420F" w14:textId="77777777" w:rsidR="000D00CD" w:rsidRDefault="000D00CD"/>
                    <w:p w14:paraId="5ACBDB7D" w14:textId="77777777" w:rsidR="00AC1D5B" w:rsidRPr="00AC1D5B" w:rsidRDefault="00AC1D5B" w:rsidP="00AC1D5B">
                      <w:pPr>
                        <w:pStyle w:val="ListParagraph"/>
                        <w:numPr>
                          <w:ilvl w:val="0"/>
                          <w:numId w:val="28"/>
                        </w:numPr>
                        <w:autoSpaceDE w:val="0"/>
                        <w:autoSpaceDN w:val="0"/>
                        <w:adjustRightInd w:val="0"/>
                        <w:rPr>
                          <w:rFonts w:ascii="Calibri" w:hAnsi="Calibri"/>
                          <w:szCs w:val="22"/>
                        </w:rPr>
                      </w:pPr>
                      <w:r w:rsidRPr="00AC1D5B">
                        <w:rPr>
                          <w:rFonts w:ascii="Calibri" w:hAnsi="Calibri"/>
                          <w:szCs w:val="22"/>
                        </w:rPr>
                        <w:t>Ensures attainment of the organization’s fund development activities through the selection,</w:t>
                      </w:r>
                    </w:p>
                    <w:p w14:paraId="59B03F5F" w14:textId="77777777" w:rsidR="00AC1D5B" w:rsidRPr="00AC1D5B" w:rsidRDefault="00AC1D5B" w:rsidP="00E14671">
                      <w:pPr>
                        <w:autoSpaceDE w:val="0"/>
                        <w:autoSpaceDN w:val="0"/>
                        <w:adjustRightInd w:val="0"/>
                        <w:spacing w:after="60"/>
                        <w:ind w:left="60" w:firstLine="360"/>
                        <w:rPr>
                          <w:rFonts w:ascii="Calibri" w:hAnsi="Calibri"/>
                          <w:szCs w:val="22"/>
                        </w:rPr>
                      </w:pPr>
                      <w:r w:rsidRPr="00AC1D5B">
                        <w:rPr>
                          <w:rFonts w:ascii="Calibri" w:hAnsi="Calibri"/>
                          <w:szCs w:val="22"/>
                        </w:rPr>
                        <w:t>development, motivation and evaluation of human resources, both professional and volunteer.</w:t>
                      </w:r>
                    </w:p>
                    <w:p w14:paraId="0735FF8C" w14:textId="1F08BCE5" w:rsidR="00AC1D5B" w:rsidRPr="00E14671" w:rsidRDefault="00AC1D5B" w:rsidP="00E14671">
                      <w:pPr>
                        <w:pStyle w:val="ListParagraph"/>
                        <w:numPr>
                          <w:ilvl w:val="0"/>
                          <w:numId w:val="30"/>
                        </w:numPr>
                        <w:autoSpaceDE w:val="0"/>
                        <w:autoSpaceDN w:val="0"/>
                        <w:adjustRightInd w:val="0"/>
                        <w:spacing w:after="60"/>
                        <w:ind w:left="900" w:hanging="450"/>
                        <w:contextualSpacing w:val="0"/>
                        <w:rPr>
                          <w:rFonts w:ascii="Calibri" w:hAnsi="Calibri"/>
                          <w:szCs w:val="22"/>
                        </w:rPr>
                      </w:pPr>
                      <w:r w:rsidRPr="00E14671">
                        <w:rPr>
                          <w:rFonts w:ascii="Calibri" w:hAnsi="Calibri"/>
                          <w:szCs w:val="22"/>
                        </w:rPr>
                        <w:t>Helps the board and development committee(s) determine accountabilities for board members</w:t>
                      </w:r>
                      <w:r w:rsidR="00E14671">
                        <w:rPr>
                          <w:rFonts w:ascii="Calibri" w:hAnsi="Calibri"/>
                          <w:szCs w:val="22"/>
                        </w:rPr>
                        <w:t xml:space="preserve"> </w:t>
                      </w:r>
                      <w:r w:rsidRPr="00E14671">
                        <w:rPr>
                          <w:rFonts w:ascii="Calibri" w:hAnsi="Calibri"/>
                          <w:szCs w:val="22"/>
                        </w:rPr>
                        <w:t>and fundraising volunteers and helps evaluate performance regularly.</w:t>
                      </w:r>
                    </w:p>
                    <w:p w14:paraId="3F283286" w14:textId="333A79FB" w:rsidR="00AC1D5B" w:rsidRPr="00E14671" w:rsidRDefault="00AC1D5B" w:rsidP="00E14671">
                      <w:pPr>
                        <w:pStyle w:val="ListParagraph"/>
                        <w:numPr>
                          <w:ilvl w:val="0"/>
                          <w:numId w:val="30"/>
                        </w:numPr>
                        <w:autoSpaceDE w:val="0"/>
                        <w:autoSpaceDN w:val="0"/>
                        <w:adjustRightInd w:val="0"/>
                        <w:spacing w:after="60"/>
                        <w:ind w:left="900" w:hanging="450"/>
                        <w:contextualSpacing w:val="0"/>
                        <w:rPr>
                          <w:rFonts w:ascii="Calibri" w:hAnsi="Calibri"/>
                          <w:szCs w:val="22"/>
                        </w:rPr>
                      </w:pPr>
                      <w:r w:rsidRPr="00E14671">
                        <w:rPr>
                          <w:rFonts w:ascii="Calibri" w:hAnsi="Calibri"/>
                          <w:szCs w:val="22"/>
                        </w:rPr>
                        <w:t>Helps identify, cultivate, recruit, and develop fundraising volunteers and leadership. Trains,</w:t>
                      </w:r>
                      <w:r w:rsidR="00E14671">
                        <w:rPr>
                          <w:rFonts w:ascii="Calibri" w:hAnsi="Calibri"/>
                          <w:szCs w:val="22"/>
                        </w:rPr>
                        <w:t xml:space="preserve"> </w:t>
                      </w:r>
                      <w:r w:rsidRPr="00E14671">
                        <w:rPr>
                          <w:rFonts w:ascii="Calibri" w:hAnsi="Calibri"/>
                          <w:szCs w:val="22"/>
                        </w:rPr>
                        <w:t>places, coordinates and supervises fundraising volunteers.</w:t>
                      </w:r>
                    </w:p>
                    <w:p w14:paraId="6C124A68" w14:textId="6C7FA654" w:rsidR="00AC1D5B" w:rsidRPr="00E14671" w:rsidRDefault="00AC1D5B" w:rsidP="00E14671">
                      <w:pPr>
                        <w:pStyle w:val="ListParagraph"/>
                        <w:numPr>
                          <w:ilvl w:val="0"/>
                          <w:numId w:val="30"/>
                        </w:numPr>
                        <w:autoSpaceDE w:val="0"/>
                        <w:autoSpaceDN w:val="0"/>
                        <w:adjustRightInd w:val="0"/>
                        <w:spacing w:after="60"/>
                        <w:ind w:left="900" w:hanging="450"/>
                        <w:contextualSpacing w:val="0"/>
                        <w:rPr>
                          <w:rFonts w:ascii="Calibri" w:hAnsi="Calibri"/>
                          <w:szCs w:val="22"/>
                        </w:rPr>
                      </w:pPr>
                      <w:r w:rsidRPr="00E14671">
                        <w:rPr>
                          <w:rFonts w:ascii="Calibri" w:hAnsi="Calibri"/>
                          <w:szCs w:val="22"/>
                        </w:rPr>
                        <w:t>Establishes personnel accountabilities for development staff and evaluates performance</w:t>
                      </w:r>
                      <w:r w:rsidR="00E14671">
                        <w:rPr>
                          <w:rFonts w:ascii="Calibri" w:hAnsi="Calibri"/>
                          <w:szCs w:val="22"/>
                        </w:rPr>
                        <w:t xml:space="preserve"> </w:t>
                      </w:r>
                      <w:r w:rsidRPr="00E14671">
                        <w:rPr>
                          <w:rFonts w:ascii="Calibri" w:hAnsi="Calibri"/>
                          <w:szCs w:val="22"/>
                        </w:rPr>
                        <w:t>regularly.</w:t>
                      </w:r>
                    </w:p>
                    <w:p w14:paraId="420483A3" w14:textId="2C897DD2" w:rsidR="00AC1D5B" w:rsidRPr="00E14671" w:rsidRDefault="00AC1D5B" w:rsidP="00E14671">
                      <w:pPr>
                        <w:pStyle w:val="ListParagraph"/>
                        <w:numPr>
                          <w:ilvl w:val="0"/>
                          <w:numId w:val="30"/>
                        </w:numPr>
                        <w:autoSpaceDE w:val="0"/>
                        <w:autoSpaceDN w:val="0"/>
                        <w:adjustRightInd w:val="0"/>
                        <w:ind w:left="900" w:hanging="450"/>
                        <w:rPr>
                          <w:rFonts w:ascii="Calibri" w:hAnsi="Calibri"/>
                          <w:szCs w:val="22"/>
                        </w:rPr>
                      </w:pPr>
                      <w:r w:rsidRPr="00E14671">
                        <w:rPr>
                          <w:rFonts w:ascii="Calibri" w:hAnsi="Calibri"/>
                          <w:szCs w:val="22"/>
                        </w:rPr>
                        <w:t>Designs educational programs in fund development for staff and volunteers; participates as</w:t>
                      </w:r>
                      <w:r w:rsidR="00E14671">
                        <w:rPr>
                          <w:rFonts w:ascii="Calibri" w:hAnsi="Calibri"/>
                          <w:szCs w:val="22"/>
                        </w:rPr>
                        <w:t xml:space="preserve"> </w:t>
                      </w:r>
                      <w:r w:rsidRPr="00E14671">
                        <w:rPr>
                          <w:rFonts w:ascii="Calibri" w:hAnsi="Calibri"/>
                          <w:szCs w:val="22"/>
                        </w:rPr>
                        <w:t>teacher and facilitator. Pursues formal and informal education for self and others.</w:t>
                      </w:r>
                    </w:p>
                    <w:p w14:paraId="5D49298D" w14:textId="77777777" w:rsidR="00AC1D5B" w:rsidRDefault="00AC1D5B"/>
                    <w:p w14:paraId="466E2AC0" w14:textId="597BB988" w:rsidR="00A61652" w:rsidRPr="00A61652" w:rsidRDefault="00A61652" w:rsidP="00A61652">
                      <w:pPr>
                        <w:pStyle w:val="ListParagraph"/>
                        <w:numPr>
                          <w:ilvl w:val="0"/>
                          <w:numId w:val="33"/>
                        </w:numPr>
                        <w:autoSpaceDE w:val="0"/>
                        <w:autoSpaceDN w:val="0"/>
                        <w:adjustRightInd w:val="0"/>
                        <w:spacing w:after="60"/>
                        <w:contextualSpacing w:val="0"/>
                        <w:rPr>
                          <w:rFonts w:ascii="Calibri" w:hAnsi="Calibri"/>
                          <w:szCs w:val="22"/>
                        </w:rPr>
                      </w:pPr>
                      <w:r w:rsidRPr="00A61652">
                        <w:rPr>
                          <w:rFonts w:ascii="Calibri" w:hAnsi="Calibri"/>
                          <w:szCs w:val="22"/>
                        </w:rPr>
                        <w:t>Works with the management team and chair of the governing</w:t>
                      </w:r>
                      <w:r>
                        <w:rPr>
                          <w:rFonts w:ascii="Calibri" w:hAnsi="Calibri"/>
                          <w:szCs w:val="22"/>
                        </w:rPr>
                        <w:t xml:space="preserve"> board to ensure fulfillment of fund development </w:t>
                      </w:r>
                      <w:r w:rsidRPr="00A61652">
                        <w:rPr>
                          <w:rFonts w:ascii="Calibri" w:hAnsi="Calibri"/>
                          <w:szCs w:val="22"/>
                        </w:rPr>
                        <w:t>roles and facilitate the optimum interaction between</w:t>
                      </w:r>
                      <w:r>
                        <w:rPr>
                          <w:rFonts w:ascii="Calibri" w:hAnsi="Calibri"/>
                          <w:szCs w:val="22"/>
                        </w:rPr>
                        <w:t xml:space="preserve"> management and volunteers.</w:t>
                      </w:r>
                    </w:p>
                    <w:p w14:paraId="17B9A8A2" w14:textId="0FB5B6D6"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Engages people in process, encourages questioning, and promotes participatory decision-making.</w:t>
                      </w:r>
                    </w:p>
                    <w:p w14:paraId="00654BB0" w14:textId="3EE9AEA9" w:rsidR="00A61652" w:rsidRPr="00A61652" w:rsidRDefault="00A61652" w:rsidP="00A61652">
                      <w:pPr>
                        <w:pStyle w:val="ListParagraph"/>
                        <w:numPr>
                          <w:ilvl w:val="0"/>
                          <w:numId w:val="31"/>
                        </w:numPr>
                        <w:spacing w:after="60"/>
                        <w:ind w:left="900" w:hanging="450"/>
                        <w:contextualSpacing w:val="0"/>
                        <w:rPr>
                          <w:rFonts w:ascii="Calibri" w:hAnsi="Calibri"/>
                          <w:szCs w:val="22"/>
                        </w:rPr>
                      </w:pPr>
                      <w:r w:rsidRPr="00A61652">
                        <w:rPr>
                          <w:rFonts w:ascii="Calibri" w:hAnsi="Calibri"/>
                          <w:szCs w:val="22"/>
                        </w:rPr>
                        <w:t xml:space="preserve">With the management team and </w:t>
                      </w:r>
                      <w:r>
                        <w:rPr>
                          <w:rFonts w:ascii="Calibri" w:hAnsi="Calibri"/>
                          <w:szCs w:val="22"/>
                        </w:rPr>
                        <w:t xml:space="preserve">development committee(s) chair(s), develops agendas for meetings </w:t>
                      </w:r>
                      <w:r w:rsidRPr="00A61652">
                        <w:rPr>
                          <w:rFonts w:ascii="Calibri" w:hAnsi="Calibri"/>
                          <w:szCs w:val="22"/>
                        </w:rPr>
                        <w:t>so that the</w:t>
                      </w:r>
                      <w:r>
                        <w:rPr>
                          <w:rFonts w:ascii="Calibri" w:hAnsi="Calibri"/>
                          <w:szCs w:val="22"/>
                        </w:rPr>
                        <w:t xml:space="preserve"> committees can fulfill their responsibilities effectively; develops an annual calendar to cover all crucial development issues in a timely fashion.</w:t>
                      </w:r>
                    </w:p>
                    <w:p w14:paraId="53BC6A86" w14:textId="25DE63AF"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Informs the COO and volunteer leadership on the condition of the organization’s</w:t>
                      </w:r>
                      <w:r>
                        <w:rPr>
                          <w:rFonts w:ascii="Calibri" w:hAnsi="Calibri"/>
                          <w:szCs w:val="22"/>
                        </w:rPr>
                        <w:t xml:space="preserve"> fund development </w:t>
                      </w:r>
                    </w:p>
                    <w:p w14:paraId="7E4F71DD" w14:textId="5FA305B1" w:rsidR="00A61652" w:rsidRPr="00A61652" w:rsidRDefault="00A61652" w:rsidP="00A61652">
                      <w:pPr>
                        <w:autoSpaceDE w:val="0"/>
                        <w:autoSpaceDN w:val="0"/>
                        <w:adjustRightInd w:val="0"/>
                        <w:spacing w:after="60"/>
                        <w:ind w:left="900"/>
                        <w:rPr>
                          <w:rFonts w:ascii="Calibri" w:hAnsi="Calibri"/>
                          <w:szCs w:val="22"/>
                        </w:rPr>
                      </w:pPr>
                      <w:r w:rsidRPr="00A61652">
                        <w:rPr>
                          <w:rFonts w:ascii="Calibri" w:hAnsi="Calibri"/>
                          <w:szCs w:val="22"/>
                        </w:rPr>
                        <w:t>program and on all important factors influencing it.</w:t>
                      </w:r>
                    </w:p>
                    <w:p w14:paraId="48D02DA9" w14:textId="00724CC3"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Gets the best thinking and involvement of each board member and each fundraising</w:t>
                      </w:r>
                      <w:r>
                        <w:rPr>
                          <w:rFonts w:ascii="Calibri" w:hAnsi="Calibri"/>
                          <w:szCs w:val="22"/>
                        </w:rPr>
                        <w:t xml:space="preserve"> volunteer; and </w:t>
                      </w:r>
                    </w:p>
                    <w:p w14:paraId="75748854" w14:textId="3BF78026" w:rsidR="00A61652" w:rsidRPr="00A61652" w:rsidRDefault="00A61652" w:rsidP="00A61652">
                      <w:pPr>
                        <w:autoSpaceDE w:val="0"/>
                        <w:autoSpaceDN w:val="0"/>
                        <w:adjustRightInd w:val="0"/>
                        <w:spacing w:after="60"/>
                        <w:ind w:left="900"/>
                        <w:rPr>
                          <w:rFonts w:ascii="Calibri" w:hAnsi="Calibri"/>
                          <w:szCs w:val="22"/>
                        </w:rPr>
                      </w:pPr>
                      <w:r w:rsidRPr="00A61652">
                        <w:rPr>
                          <w:rFonts w:ascii="Calibri" w:hAnsi="Calibri"/>
                          <w:szCs w:val="22"/>
                        </w:rPr>
                        <w:t>stimulates each one to give his/her best.</w:t>
                      </w:r>
                    </w:p>
                    <w:p w14:paraId="129EF9DA" w14:textId="63BFC4A6" w:rsidR="00A61652" w:rsidRPr="00A61652" w:rsidRDefault="00A61652" w:rsidP="00A61652">
                      <w:pPr>
                        <w:pStyle w:val="ListParagraph"/>
                        <w:numPr>
                          <w:ilvl w:val="0"/>
                          <w:numId w:val="31"/>
                        </w:numPr>
                        <w:autoSpaceDE w:val="0"/>
                        <w:autoSpaceDN w:val="0"/>
                        <w:adjustRightInd w:val="0"/>
                        <w:spacing w:after="60"/>
                        <w:ind w:left="900" w:hanging="450"/>
                        <w:contextualSpacing w:val="0"/>
                        <w:rPr>
                          <w:rFonts w:ascii="Calibri" w:hAnsi="Calibri"/>
                          <w:szCs w:val="22"/>
                        </w:rPr>
                      </w:pPr>
                      <w:r w:rsidRPr="00A61652">
                        <w:rPr>
                          <w:rFonts w:ascii="Calibri" w:hAnsi="Calibri"/>
                          <w:szCs w:val="22"/>
                        </w:rPr>
                        <w:t>Works with the management team and volunteer leadership to make development committee(s)</w:t>
                      </w:r>
                    </w:p>
                    <w:p w14:paraId="77E3D312" w14:textId="77777777" w:rsidR="00A61652" w:rsidRPr="00A61652" w:rsidRDefault="00A61652" w:rsidP="00A61652">
                      <w:pPr>
                        <w:autoSpaceDE w:val="0"/>
                        <w:autoSpaceDN w:val="0"/>
                        <w:adjustRightInd w:val="0"/>
                        <w:spacing w:after="60"/>
                        <w:ind w:left="900"/>
                        <w:rPr>
                          <w:rFonts w:ascii="Calibri" w:hAnsi="Calibri"/>
                          <w:szCs w:val="22"/>
                        </w:rPr>
                      </w:pPr>
                      <w:r w:rsidRPr="00A61652">
                        <w:rPr>
                          <w:rFonts w:ascii="Calibri" w:hAnsi="Calibri"/>
                          <w:szCs w:val="22"/>
                        </w:rPr>
                        <w:t>and the board function effectively in fund development.</w:t>
                      </w:r>
                    </w:p>
                    <w:p w14:paraId="7A254030" w14:textId="7363DF0F" w:rsidR="00A61652" w:rsidRPr="00A61652" w:rsidRDefault="00A61652" w:rsidP="00A61652">
                      <w:pPr>
                        <w:pStyle w:val="ListParagraph"/>
                        <w:numPr>
                          <w:ilvl w:val="0"/>
                          <w:numId w:val="31"/>
                        </w:numPr>
                        <w:autoSpaceDE w:val="0"/>
                        <w:autoSpaceDN w:val="0"/>
                        <w:adjustRightInd w:val="0"/>
                        <w:ind w:left="900" w:hanging="450"/>
                        <w:rPr>
                          <w:rFonts w:ascii="Calibri" w:hAnsi="Calibri"/>
                          <w:szCs w:val="22"/>
                        </w:rPr>
                      </w:pPr>
                      <w:r w:rsidRPr="00A61652">
                        <w:rPr>
                          <w:rFonts w:ascii="Calibri" w:hAnsi="Calibri"/>
                          <w:szCs w:val="22"/>
                        </w:rPr>
                        <w:t>Annually, evaluates the performance of fundraising volunteers and reports to the executive</w:t>
                      </w:r>
                    </w:p>
                    <w:p w14:paraId="021C6BF3" w14:textId="1A7CE8B8" w:rsidR="00A61652" w:rsidRPr="00A61652" w:rsidRDefault="00A61652" w:rsidP="00A61652">
                      <w:pPr>
                        <w:autoSpaceDE w:val="0"/>
                        <w:autoSpaceDN w:val="0"/>
                        <w:adjustRightInd w:val="0"/>
                        <w:ind w:left="900"/>
                        <w:rPr>
                          <w:rFonts w:ascii="Calibri" w:hAnsi="Calibri"/>
                          <w:szCs w:val="22"/>
                        </w:rPr>
                      </w:pPr>
                      <w:r w:rsidRPr="00A61652">
                        <w:rPr>
                          <w:rFonts w:ascii="Calibri" w:hAnsi="Calibri"/>
                          <w:szCs w:val="22"/>
                        </w:rPr>
                        <w:t>director with recommendations for board candidacy.</w:t>
                      </w:r>
                      <w:r w:rsidR="008B6AE6">
                        <w:rPr>
                          <w:rFonts w:ascii="Calibri" w:hAnsi="Calibri"/>
                          <w:szCs w:val="22"/>
                        </w:rPr>
                        <w:t xml:space="preserve">  </w:t>
                      </w:r>
                    </w:p>
                    <w:p w14:paraId="051EF645" w14:textId="77777777" w:rsidR="00A61652" w:rsidRDefault="00A61652"/>
                  </w:txbxContent>
                </v:textbox>
                <w10:wrap anchorx="page" anchory="page"/>
              </v:shape>
            </w:pict>
          </mc:Fallback>
        </mc:AlternateContent>
      </w:r>
      <w:r w:rsidR="00FB2B7F">
        <w:rPr>
          <w:noProof/>
        </w:rPr>
        <mc:AlternateContent>
          <mc:Choice Requires="wps">
            <w:drawing>
              <wp:anchor distT="0" distB="0" distL="114300" distR="114300" simplePos="0" relativeHeight="251792384" behindDoc="0" locked="0" layoutInCell="1" allowOverlap="1" wp14:anchorId="60961349" wp14:editId="2AC1DF0A">
                <wp:simplePos x="0" y="0"/>
                <wp:positionH relativeFrom="page">
                  <wp:posOffset>733425</wp:posOffset>
                </wp:positionH>
                <wp:positionV relativeFrom="page">
                  <wp:posOffset>570230</wp:posOffset>
                </wp:positionV>
                <wp:extent cx="6400800" cy="3759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400800" cy="375920"/>
                        </a:xfrm>
                        <a:prstGeom prst="rect">
                          <a:avLst/>
                        </a:prstGeom>
                        <a:noFill/>
                        <a:ln w="6350">
                          <a:noFill/>
                        </a:ln>
                        <a:effectLst/>
                        <a:sp3d/>
                        <a:extLst>
                          <a:ext uri="{C572A759-6A51-4108-AA02-DFA0A04FC94B}">
                            <ma14:wrappingTextBoxFlag xmlns:ma14="http://schemas.microsoft.com/office/mac/drawingml/2011/main" val="1"/>
                          </a:ext>
                        </a:extLst>
                      </wps:spPr>
                      <wps:style>
                        <a:lnRef idx="0">
                          <a:scrgbClr r="0" g="0" b="0"/>
                        </a:lnRef>
                        <a:fillRef idx="0">
                          <a:scrgbClr r="0" g="0" b="0"/>
                        </a:fillRef>
                        <a:effectRef idx="0">
                          <a:scrgbClr r="0" g="0" b="0"/>
                        </a:effectRef>
                        <a:fontRef idx="none"/>
                      </wps:style>
                      <wps:txbx>
                        <w:txbxContent>
                          <w:p w14:paraId="270EF467" w14:textId="30C53026" w:rsidR="00FB2B7F" w:rsidRPr="0098022F" w:rsidRDefault="00373817" w:rsidP="00FB2B7F">
                            <w:pPr>
                              <w:pStyle w:val="Title"/>
                              <w:spacing w:line="192" w:lineRule="auto"/>
                              <w:rPr>
                                <w:color w:val="6D6861" w:themeColor="text1"/>
                                <w:spacing w:val="-10"/>
                                <w:sz w:val="32"/>
                                <w:szCs w:val="32"/>
                              </w:rPr>
                            </w:pPr>
                            <w:r>
                              <w:rPr>
                                <w:color w:val="6D6861" w:themeColor="text1"/>
                                <w:spacing w:val="-10"/>
                                <w:sz w:val="32"/>
                                <w:szCs w:val="32"/>
                              </w:rPr>
                              <w:t>Director Philanthropy</w:t>
                            </w:r>
                            <w:r w:rsidR="00FB2B7F">
                              <w:rPr>
                                <w:color w:val="6D6861" w:themeColor="text1"/>
                                <w:spacing w:val="-10"/>
                                <w:sz w:val="32"/>
                                <w:szCs w:val="32"/>
                              </w:rPr>
                              <w:t xml:space="preserve"> </w:t>
                            </w:r>
                            <w:r w:rsidR="00FB2B7F" w:rsidRPr="0098022F">
                              <w:rPr>
                                <w:color w:val="6D6861" w:themeColor="text1"/>
                                <w:spacing w:val="-10"/>
                                <w:sz w:val="22"/>
                                <w:szCs w:val="22"/>
                              </w:rPr>
                              <w:t>continued…</w:t>
                            </w:r>
                          </w:p>
                          <w:p w14:paraId="03C2CE04" w14:textId="77777777" w:rsidR="00FB2B7F" w:rsidRPr="0021292F" w:rsidRDefault="00FB2B7F" w:rsidP="00FB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1349" id="Text Box 1" o:spid="_x0000_s1028" type="#_x0000_t202" style="position:absolute;left:0;text-align:left;margin-left:57.75pt;margin-top:44.9pt;width:7in;height:29.6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" mv:complextextbox="1" filled="f" stroked="f" strokeweight=".5pt">
                <v:textbox inset="0,0,0,0">
                  <w:txbxContent>
                    <w:p w14:paraId="270EF467" w14:textId="30C53026" w:rsidR="00FB2B7F" w:rsidRPr="0098022F" w:rsidRDefault="00373817" w:rsidP="00FB2B7F">
                      <w:pPr>
                        <w:pStyle w:val="Title"/>
                        <w:spacing w:line="192" w:lineRule="auto"/>
                        <w:rPr>
                          <w:color w:val="6D6861" w:themeColor="text1"/>
                          <w:spacing w:val="-10"/>
                          <w:sz w:val="32"/>
                          <w:szCs w:val="32"/>
                        </w:rPr>
                      </w:pPr>
                      <w:r>
                        <w:rPr>
                          <w:color w:val="6D6861" w:themeColor="text1"/>
                          <w:spacing w:val="-10"/>
                          <w:sz w:val="32"/>
                          <w:szCs w:val="32"/>
                        </w:rPr>
                        <w:t>Director Philanthropy</w:t>
                      </w:r>
                      <w:r w:rsidR="00FB2B7F">
                        <w:rPr>
                          <w:color w:val="6D6861" w:themeColor="text1"/>
                          <w:spacing w:val="-10"/>
                          <w:sz w:val="32"/>
                          <w:szCs w:val="32"/>
                        </w:rPr>
                        <w:t xml:space="preserve"> </w:t>
                      </w:r>
                      <w:r w:rsidR="00FB2B7F" w:rsidRPr="0098022F">
                        <w:rPr>
                          <w:color w:val="6D6861" w:themeColor="text1"/>
                          <w:spacing w:val="-10"/>
                          <w:sz w:val="22"/>
                          <w:szCs w:val="22"/>
                        </w:rPr>
                        <w:t>continued…</w:t>
                      </w:r>
                    </w:p>
                    <w:p w14:paraId="03C2CE04" w14:textId="77777777" w:rsidR="00FB2B7F" w:rsidRPr="0021292F" w:rsidRDefault="00FB2B7F" w:rsidP="00FB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v:textbox>
                <w10:wrap anchorx="page" anchory="page"/>
              </v:shape>
            </w:pict>
          </mc:Fallback>
        </mc:AlternateContent>
      </w:r>
      <w:r w:rsidR="00FB2B7F">
        <w:rPr>
          <w:rFonts w:cs="Times New Roman"/>
          <w:color w:val="000000"/>
          <w:sz w:val="24"/>
        </w:rPr>
        <w:br w:type="page"/>
      </w:r>
      <w:r w:rsidR="00B92398">
        <w:rPr>
          <w:noProof/>
        </w:rPr>
        <w:lastRenderedPageBreak/>
        <mc:AlternateContent>
          <mc:Choice Requires="wps">
            <w:drawing>
              <wp:anchor distT="0" distB="0" distL="114300" distR="114300" simplePos="0" relativeHeight="251798528" behindDoc="0" locked="0" layoutInCell="1" allowOverlap="1" wp14:anchorId="4C04FF0A" wp14:editId="07C6E8AD">
                <wp:simplePos x="0" y="0"/>
                <wp:positionH relativeFrom="page">
                  <wp:posOffset>685800</wp:posOffset>
                </wp:positionH>
                <wp:positionV relativeFrom="page">
                  <wp:posOffset>914400</wp:posOffset>
                </wp:positionV>
                <wp:extent cx="6400800" cy="800354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00800" cy="8003540"/>
                        </a:xfrm>
                        <a:prstGeom prst="rect">
                          <a:avLst/>
                        </a:prstGeom>
                        <a:noFill/>
                        <a:ln w="6350">
                          <a:noFill/>
                        </a:ln>
                        <a:effectLst/>
                        <a:extLst>
                          <a:ext uri="{C572A759-6A51-4108-AA02-DFA0A04FC94B}">
                            <ma14:wrappingTextBoxFlag xmlns:ma14="http://schemas.microsoft.com/office/mac/drawingml/2011/main" val="1"/>
                          </a:ext>
                        </a:extLst>
                      </wps:spPr>
                      <wps:txbx>
                        <w:txbxContent>
                          <w:p w14:paraId="780F2294" w14:textId="77777777" w:rsidR="00B92398" w:rsidRPr="008B6AE6" w:rsidRDefault="00B92398" w:rsidP="00B92398">
                            <w:pPr>
                              <w:pStyle w:val="ListParagraph"/>
                              <w:numPr>
                                <w:ilvl w:val="0"/>
                                <w:numId w:val="34"/>
                              </w:numPr>
                              <w:autoSpaceDE w:val="0"/>
                              <w:autoSpaceDN w:val="0"/>
                              <w:adjustRightInd w:val="0"/>
                              <w:ind w:left="450"/>
                              <w:rPr>
                                <w:rFonts w:ascii="Calibri" w:hAnsi="Calibri"/>
                                <w:szCs w:val="22"/>
                              </w:rPr>
                            </w:pPr>
                            <w:r w:rsidRPr="008B6AE6">
                              <w:rPr>
                                <w:rFonts w:ascii="Calibri" w:hAnsi="Calibri"/>
                                <w:szCs w:val="22"/>
                              </w:rPr>
                              <w:t>Designs</w:t>
                            </w:r>
                            <w:r w:rsidRPr="008B6AE6">
                              <w:rPr>
                                <w:noProof/>
                                <w:color w:val="000000"/>
                                <w:spacing w:val="3"/>
                              </w:rPr>
                              <w:t> </w:t>
                            </w:r>
                            <w:r w:rsidRPr="008B6AE6">
                              <w:rPr>
                                <w:rFonts w:ascii="Calibri" w:hAnsi="Calibri"/>
                                <w:szCs w:val="22"/>
                              </w:rPr>
                              <w:t>and assures implementation of cost-effective fund development programs, employing</w:t>
                            </w:r>
                            <w:r>
                              <w:rPr>
                                <w:rFonts w:ascii="Calibri" w:hAnsi="Calibri"/>
                                <w:szCs w:val="22"/>
                              </w:rPr>
                              <w:t xml:space="preserve"> economy</w:t>
                            </w:r>
                          </w:p>
                          <w:p w14:paraId="77AE6F77" w14:textId="77777777" w:rsidR="00B92398" w:rsidRPr="008B6AE6" w:rsidRDefault="00B92398" w:rsidP="00B92398">
                            <w:pPr>
                              <w:autoSpaceDE w:val="0"/>
                              <w:autoSpaceDN w:val="0"/>
                              <w:adjustRightInd w:val="0"/>
                              <w:spacing w:after="60"/>
                              <w:ind w:left="540" w:hanging="90"/>
                              <w:rPr>
                                <w:rFonts w:ascii="Calibri" w:hAnsi="Calibri"/>
                                <w:szCs w:val="22"/>
                              </w:rPr>
                            </w:pPr>
                            <w:r w:rsidRPr="008B6AE6">
                              <w:rPr>
                                <w:rFonts w:ascii="Calibri" w:hAnsi="Calibri"/>
                                <w:szCs w:val="22"/>
                              </w:rPr>
                              <w:t>while maintaining an acceptable level of quality and solid return on investment.</w:t>
                            </w:r>
                          </w:p>
                          <w:p w14:paraId="79F7110D"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proper planning including goal setting, strategy identification, benchmarking and</w:t>
                            </w:r>
                            <w:r>
                              <w:rPr>
                                <w:rFonts w:ascii="Calibri" w:hAnsi="Calibri"/>
                                <w:szCs w:val="22"/>
                              </w:rPr>
                              <w:t xml:space="preserve"> evaluation </w:t>
                            </w:r>
                            <w:r w:rsidRPr="00D02696">
                              <w:rPr>
                                <w:rFonts w:ascii="Calibri" w:hAnsi="Calibri"/>
                                <w:szCs w:val="22"/>
                              </w:rPr>
                              <w:t>to support fund development.</w:t>
                            </w:r>
                          </w:p>
                          <w:p w14:paraId="1656246C"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sound fiscal operation of development function including timely, accurate and</w:t>
                            </w:r>
                            <w:r>
                              <w:rPr>
                                <w:rFonts w:ascii="Calibri" w:hAnsi="Calibri"/>
                                <w:szCs w:val="22"/>
                              </w:rPr>
                              <w:t xml:space="preserve"> comprehensive </w:t>
                            </w:r>
                            <w:r w:rsidRPr="00D02696">
                              <w:rPr>
                                <w:rFonts w:ascii="Calibri" w:hAnsi="Calibri"/>
                                <w:szCs w:val="22"/>
                              </w:rPr>
                              <w:t>development of charitable contributions income and expense budgets,</w:t>
                            </w:r>
                            <w:r>
                              <w:rPr>
                                <w:rFonts w:ascii="Calibri" w:hAnsi="Calibri"/>
                                <w:szCs w:val="22"/>
                              </w:rPr>
                              <w:t xml:space="preserve"> reporting, monitoring and </w:t>
                            </w:r>
                            <w:r w:rsidRPr="00D02696">
                              <w:rPr>
                                <w:rFonts w:ascii="Calibri" w:hAnsi="Calibri"/>
                                <w:szCs w:val="22"/>
                              </w:rPr>
                              <w:t>implementation.</w:t>
                            </w:r>
                          </w:p>
                          <w:p w14:paraId="01C01117"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Combines development resources in such a way as to maximize quantity and quality to obtain</w:t>
                            </w:r>
                            <w:r>
                              <w:rPr>
                                <w:rFonts w:ascii="Calibri" w:hAnsi="Calibri"/>
                                <w:szCs w:val="22"/>
                              </w:rPr>
                              <w:t xml:space="preserve"> a set of </w:t>
                            </w:r>
                            <w:r w:rsidRPr="00D02696">
                              <w:rPr>
                                <w:rFonts w:ascii="Calibri" w:hAnsi="Calibri"/>
                                <w:szCs w:val="22"/>
                              </w:rPr>
                              <w:t>results. Assures appropriate market testing to reduce risk and assure success.</w:t>
                            </w:r>
                          </w:p>
                          <w:p w14:paraId="405C4844"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Helps board members, </w:t>
                            </w:r>
                            <w:r>
                              <w:rPr>
                                <w:rFonts w:ascii="Calibri" w:hAnsi="Calibri"/>
                                <w:szCs w:val="22"/>
                              </w:rPr>
                              <w:t>management team</w:t>
                            </w:r>
                            <w:r w:rsidRPr="008B6AE6">
                              <w:rPr>
                                <w:rFonts w:ascii="Calibri" w:hAnsi="Calibri"/>
                                <w:szCs w:val="22"/>
                              </w:rPr>
                              <w:t>, other fundraising volunteers and staff identify,</w:t>
                            </w:r>
                            <w:r>
                              <w:rPr>
                                <w:rFonts w:ascii="Calibri" w:hAnsi="Calibri"/>
                                <w:szCs w:val="22"/>
                              </w:rPr>
                              <w:t xml:space="preserve"> cultivate </w:t>
                            </w:r>
                            <w:r w:rsidRPr="00D02696">
                              <w:rPr>
                                <w:rFonts w:ascii="Calibri" w:hAnsi="Calibri"/>
                                <w:szCs w:val="22"/>
                              </w:rPr>
                              <w:t>and solicit charitable gifts.</w:t>
                            </w:r>
                          </w:p>
                          <w:p w14:paraId="2F4D394A" w14:textId="77777777" w:rsidR="00B92398" w:rsidRPr="008B6AE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Solicits contributions on behalf of the organization, generally by accompanying volunteers.</w:t>
                            </w:r>
                          </w:p>
                          <w:p w14:paraId="409B9B88" w14:textId="77777777" w:rsidR="00B92398" w:rsidRPr="00D02696" w:rsidRDefault="00B92398" w:rsidP="00B92398">
                            <w:pPr>
                              <w:pStyle w:val="ListParagraph"/>
                              <w:numPr>
                                <w:ilvl w:val="0"/>
                                <w:numId w:val="35"/>
                              </w:numPr>
                              <w:tabs>
                                <w:tab w:val="left" w:pos="1140"/>
                              </w:tabs>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development and writing of foundation, corporate and government proposals and</w:t>
                            </w:r>
                            <w:r>
                              <w:rPr>
                                <w:rFonts w:ascii="Calibri" w:hAnsi="Calibri"/>
                                <w:szCs w:val="22"/>
                              </w:rPr>
                              <w:t xml:space="preserve"> solicitation </w:t>
                            </w:r>
                            <w:r w:rsidRPr="00D02696">
                              <w:rPr>
                                <w:rFonts w:ascii="Calibri" w:hAnsi="Calibri"/>
                                <w:szCs w:val="22"/>
                              </w:rPr>
                              <w:t>materials.</w:t>
                            </w:r>
                          </w:p>
                          <w:p w14:paraId="2CAA8D78"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design and maintenance of donor and prospect records, gift management systems,</w:t>
                            </w:r>
                            <w:r>
                              <w:rPr>
                                <w:rFonts w:ascii="Calibri" w:hAnsi="Calibri"/>
                                <w:szCs w:val="22"/>
                              </w:rPr>
                              <w:t xml:space="preserve"> and </w:t>
                            </w:r>
                            <w:r w:rsidRPr="00D02696">
                              <w:rPr>
                                <w:rFonts w:ascii="Calibri" w:hAnsi="Calibri"/>
                                <w:szCs w:val="22"/>
                              </w:rPr>
                              <w:t>informational reports.</w:t>
                            </w:r>
                          </w:p>
                          <w:p w14:paraId="2601FF00" w14:textId="77777777" w:rsidR="00B92398" w:rsidRPr="008B6AE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appropriate prospect research.</w:t>
                            </w:r>
                          </w:p>
                          <w:p w14:paraId="35A064A3" w14:textId="77777777" w:rsidR="00B92398" w:rsidRDefault="00B92398" w:rsidP="00B92398">
                            <w:pPr>
                              <w:pStyle w:val="ListParagraph"/>
                              <w:numPr>
                                <w:ilvl w:val="0"/>
                                <w:numId w:val="35"/>
                              </w:numPr>
                              <w:tabs>
                                <w:tab w:val="left" w:pos="1140"/>
                              </w:tabs>
                              <w:autoSpaceDE w:val="0"/>
                              <w:autoSpaceDN w:val="0"/>
                              <w:adjustRightInd w:val="0"/>
                              <w:ind w:left="900" w:hanging="450"/>
                              <w:rPr>
                                <w:rFonts w:ascii="Calibri" w:hAnsi="Calibri"/>
                                <w:szCs w:val="22"/>
                              </w:rPr>
                            </w:pPr>
                            <w:r w:rsidRPr="008B6AE6">
                              <w:rPr>
                                <w:rFonts w:ascii="Calibri" w:hAnsi="Calibri"/>
                                <w:szCs w:val="22"/>
                              </w:rPr>
                              <w:t>Assures design and implementation of cultivation, acknowledgment and recognition</w:t>
                            </w:r>
                            <w:r>
                              <w:rPr>
                                <w:rFonts w:ascii="Calibri" w:hAnsi="Calibri"/>
                                <w:szCs w:val="22"/>
                              </w:rPr>
                              <w:t xml:space="preserve"> </w:t>
                            </w:r>
                            <w:r w:rsidRPr="00D02696">
                              <w:rPr>
                                <w:rFonts w:ascii="Calibri" w:hAnsi="Calibri"/>
                                <w:szCs w:val="22"/>
                              </w:rPr>
                              <w:t>programs.</w:t>
                            </w:r>
                          </w:p>
                          <w:p w14:paraId="732C82BD" w14:textId="77777777" w:rsidR="008A254C" w:rsidRDefault="008A254C" w:rsidP="008A254C">
                            <w:pPr>
                              <w:tabs>
                                <w:tab w:val="left" w:pos="1140"/>
                              </w:tabs>
                              <w:autoSpaceDE w:val="0"/>
                              <w:autoSpaceDN w:val="0"/>
                              <w:adjustRightInd w:val="0"/>
                              <w:rPr>
                                <w:rFonts w:ascii="Calibri" w:hAnsi="Calibri"/>
                                <w:szCs w:val="22"/>
                              </w:rPr>
                            </w:pPr>
                          </w:p>
                          <w:p w14:paraId="0ACCF7E8" w14:textId="1BC5C063" w:rsidR="008A254C" w:rsidRPr="008A254C" w:rsidRDefault="008A254C" w:rsidP="00D1165D">
                            <w:pPr>
                              <w:tabs>
                                <w:tab w:val="left" w:pos="1140"/>
                              </w:tabs>
                              <w:autoSpaceDE w:val="0"/>
                              <w:autoSpaceDN w:val="0"/>
                              <w:adjustRightInd w:val="0"/>
                              <w:ind w:left="90"/>
                              <w:rPr>
                                <w:rFonts w:ascii="Calibri" w:hAnsi="Calibri"/>
                                <w:b/>
                                <w:szCs w:val="22"/>
                              </w:rPr>
                            </w:pPr>
                            <w:r w:rsidRPr="008A254C">
                              <w:rPr>
                                <w:rFonts w:ascii="Calibri" w:hAnsi="Calibri"/>
                                <w:b/>
                                <w:szCs w:val="22"/>
                              </w:rPr>
                              <w:t>Performance Expectations</w:t>
                            </w:r>
                          </w:p>
                          <w:p w14:paraId="235897F2" w14:textId="05FEFF21" w:rsidR="008A254C" w:rsidRPr="008A254C" w:rsidRDefault="008A254C" w:rsidP="00D1165D">
                            <w:pPr>
                              <w:autoSpaceDE w:val="0"/>
                              <w:autoSpaceDN w:val="0"/>
                              <w:adjustRightInd w:val="0"/>
                              <w:spacing w:after="120"/>
                              <w:ind w:left="90"/>
                              <w:rPr>
                                <w:rFonts w:ascii="Calibri" w:hAnsi="Calibri"/>
                                <w:szCs w:val="22"/>
                              </w:rPr>
                            </w:pPr>
                            <w:r w:rsidRPr="008A254C">
                              <w:rPr>
                                <w:rFonts w:ascii="Calibri" w:hAnsi="Calibri"/>
                                <w:szCs w:val="22"/>
                              </w:rPr>
                              <w:t>As a member of the senior management team, this is a high-stress position that helps set the</w:t>
                            </w:r>
                            <w:r>
                              <w:rPr>
                                <w:rFonts w:ascii="Calibri" w:hAnsi="Calibri"/>
                                <w:szCs w:val="22"/>
                              </w:rPr>
                              <w:t xml:space="preserve"> direction and ensures </w:t>
                            </w:r>
                            <w:r w:rsidRPr="008A254C">
                              <w:rPr>
                                <w:rFonts w:ascii="Calibri" w:hAnsi="Calibri"/>
                                <w:szCs w:val="22"/>
                              </w:rPr>
                              <w:t>the health of the institution. The individual is expected to be a competent</w:t>
                            </w:r>
                            <w:r>
                              <w:rPr>
                                <w:rFonts w:ascii="Calibri" w:hAnsi="Calibri"/>
                                <w:szCs w:val="22"/>
                              </w:rPr>
                              <w:t xml:space="preserve"> fundraising technician and </w:t>
                            </w:r>
                            <w:r w:rsidRPr="008A254C">
                              <w:rPr>
                                <w:rFonts w:ascii="Calibri" w:hAnsi="Calibri"/>
                                <w:szCs w:val="22"/>
                              </w:rPr>
                              <w:t>an excellent organizational development specialist.</w:t>
                            </w:r>
                          </w:p>
                          <w:p w14:paraId="18C9E101" w14:textId="228E5248"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The individual is expected to: Translate broad goals into achievable steps. Help set and manage</w:t>
                            </w:r>
                            <w:r>
                              <w:rPr>
                                <w:rFonts w:ascii="Calibri" w:hAnsi="Calibri"/>
                                <w:szCs w:val="22"/>
                              </w:rPr>
                              <w:t xml:space="preserve"> appropriate </w:t>
                            </w:r>
                          </w:p>
                          <w:p w14:paraId="38DD3A12" w14:textId="5C82ABEA"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expectations. Handle detailed, complex concepts and problems and make rapid decisions</w:t>
                            </w:r>
                            <w:r>
                              <w:rPr>
                                <w:rFonts w:ascii="Calibri" w:hAnsi="Calibri"/>
                                <w:szCs w:val="22"/>
                              </w:rPr>
                              <w:t xml:space="preserve"> regarding management </w:t>
                            </w:r>
                            <w:r w:rsidRPr="008A254C">
                              <w:rPr>
                                <w:rFonts w:ascii="Calibri" w:hAnsi="Calibri"/>
                                <w:szCs w:val="22"/>
                              </w:rPr>
                              <w:t>and development issues. Plan and implement programs. Establish strong and</w:t>
                            </w:r>
                            <w:r>
                              <w:rPr>
                                <w:rFonts w:ascii="Calibri" w:hAnsi="Calibri"/>
                                <w:szCs w:val="22"/>
                              </w:rPr>
                              <w:t xml:space="preserve"> appropriate </w:t>
                            </w:r>
                          </w:p>
                          <w:p w14:paraId="1A098F18" w14:textId="4B8134F7"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relationships with Management Team, staff, governing board, volunteers, donors and the general</w:t>
                            </w:r>
                            <w:r>
                              <w:rPr>
                                <w:rFonts w:ascii="Calibri" w:hAnsi="Calibri"/>
                                <w:szCs w:val="22"/>
                              </w:rPr>
                              <w:t xml:space="preserve"> community.</w:t>
                            </w:r>
                          </w:p>
                          <w:p w14:paraId="7BC35B4A" w14:textId="5AC15143" w:rsidR="008A254C" w:rsidRPr="008A254C" w:rsidRDefault="008A254C" w:rsidP="00D1165D">
                            <w:pPr>
                              <w:autoSpaceDE w:val="0"/>
                              <w:autoSpaceDN w:val="0"/>
                              <w:adjustRightInd w:val="0"/>
                              <w:spacing w:after="120"/>
                              <w:ind w:left="90"/>
                              <w:rPr>
                                <w:rFonts w:ascii="Calibri" w:hAnsi="Calibri"/>
                                <w:szCs w:val="22"/>
                              </w:rPr>
                            </w:pPr>
                            <w:r w:rsidRPr="008A254C">
                              <w:rPr>
                                <w:rFonts w:ascii="Calibri" w:hAnsi="Calibri"/>
                                <w:szCs w:val="22"/>
                              </w:rPr>
                              <w:t>Develop smooth and constructive relationships with people from all segments of the</w:t>
                            </w:r>
                            <w:r>
                              <w:rPr>
                                <w:rFonts w:ascii="Calibri" w:hAnsi="Calibri"/>
                                <w:szCs w:val="22"/>
                              </w:rPr>
                              <w:t xml:space="preserve"> community.</w:t>
                            </w:r>
                          </w:p>
                          <w:p w14:paraId="513C3234" w14:textId="183E8DA7"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The individual is expected to: Plan and meet deadlines. Maintain a flexible work schedule to meet</w:t>
                            </w:r>
                            <w:r>
                              <w:rPr>
                                <w:rFonts w:ascii="Calibri" w:hAnsi="Calibri"/>
                                <w:szCs w:val="22"/>
                              </w:rPr>
                              <w:t xml:space="preserve"> the demands</w:t>
                            </w:r>
                          </w:p>
                          <w:p w14:paraId="0D5EE37D" w14:textId="32CD014E" w:rsidR="008A254C" w:rsidRPr="008A254C" w:rsidRDefault="008A254C" w:rsidP="00D1165D">
                            <w:pPr>
                              <w:autoSpaceDE w:val="0"/>
                              <w:autoSpaceDN w:val="0"/>
                              <w:adjustRightInd w:val="0"/>
                              <w:spacing w:after="120"/>
                              <w:ind w:left="90"/>
                              <w:rPr>
                                <w:rFonts w:ascii="Calibri" w:hAnsi="Calibri"/>
                                <w:szCs w:val="22"/>
                              </w:rPr>
                            </w:pPr>
                            <w:r w:rsidRPr="008A254C">
                              <w:rPr>
                                <w:rFonts w:ascii="Calibri" w:hAnsi="Calibri"/>
                                <w:szCs w:val="22"/>
                              </w:rPr>
                              <w:t>of executive management. Demonstrate initiative and work as a team player.</w:t>
                            </w:r>
                          </w:p>
                          <w:p w14:paraId="0C49E9C9" w14:textId="7DB7EBAB"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The individual is expected to: Adhere to the highest ethical standards in management,</w:t>
                            </w:r>
                            <w:r>
                              <w:rPr>
                                <w:rFonts w:ascii="Calibri" w:hAnsi="Calibri"/>
                                <w:szCs w:val="22"/>
                              </w:rPr>
                              <w:t xml:space="preserve"> governance, and fund</w:t>
                            </w:r>
                          </w:p>
                          <w:p w14:paraId="0A9A806A" w14:textId="04F919CD"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development. Convey a professional and positive image and attitude regarding the</w:t>
                            </w:r>
                            <w:r>
                              <w:rPr>
                                <w:rFonts w:ascii="Calibri" w:hAnsi="Calibri"/>
                                <w:szCs w:val="22"/>
                              </w:rPr>
                              <w:t xml:space="preserve"> organization and the </w:t>
                            </w:r>
                          </w:p>
                          <w:p w14:paraId="744F2830" w14:textId="5A885475"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not-for-profit sector. Demonstrate commitment to continued professional growth and</w:t>
                            </w:r>
                            <w:r>
                              <w:rPr>
                                <w:rFonts w:ascii="Calibri" w:hAnsi="Calibri"/>
                                <w:szCs w:val="22"/>
                              </w:rPr>
                              <w:t xml:space="preserve"> development.</w:t>
                            </w:r>
                          </w:p>
                          <w:p w14:paraId="5963FFFF" w14:textId="77777777" w:rsidR="006A3BE6" w:rsidRDefault="006A3BE6" w:rsidP="006A3BE6">
                            <w:pPr>
                              <w:pStyle w:val="ListParagraph"/>
                              <w:shd w:val="clear" w:color="auto" w:fill="FFFFFF"/>
                              <w:contextualSpacing w:val="0"/>
                              <w:textAlignment w:val="baseline"/>
                              <w:rPr>
                                <w:rFonts w:ascii="Calibri" w:hAnsi="Calibri"/>
                                <w:b/>
                              </w:rPr>
                            </w:pPr>
                          </w:p>
                          <w:p w14:paraId="624CABFB" w14:textId="1A4B0D54" w:rsidR="006A3BE6" w:rsidRPr="00237458" w:rsidRDefault="00424CCD" w:rsidP="00D1165D">
                            <w:pPr>
                              <w:pStyle w:val="ListParagraph"/>
                              <w:shd w:val="clear" w:color="auto" w:fill="FFFFFF"/>
                              <w:ind w:left="90"/>
                              <w:contextualSpacing w:val="0"/>
                              <w:textAlignment w:val="baseline"/>
                              <w:rPr>
                                <w:rFonts w:ascii="Calibri" w:hAnsi="Calibri"/>
                                <w:b/>
                              </w:rPr>
                            </w:pPr>
                            <w:r>
                              <w:rPr>
                                <w:rFonts w:ascii="Calibri" w:hAnsi="Calibri"/>
                                <w:b/>
                              </w:rPr>
                              <w:t>Skills and Experience</w:t>
                            </w:r>
                          </w:p>
                          <w:p w14:paraId="28D4B282" w14:textId="2F614AF0" w:rsidR="00C722DA" w:rsidRPr="00C722DA" w:rsidRDefault="00C722DA" w:rsidP="00D1165D">
                            <w:pPr>
                              <w:pStyle w:val="ListParagraph"/>
                              <w:numPr>
                                <w:ilvl w:val="0"/>
                                <w:numId w:val="37"/>
                              </w:numPr>
                              <w:autoSpaceDE w:val="0"/>
                              <w:autoSpaceDN w:val="0"/>
                              <w:adjustRightInd w:val="0"/>
                              <w:spacing w:after="60"/>
                              <w:ind w:left="450"/>
                              <w:contextualSpacing w:val="0"/>
                              <w:rPr>
                                <w:rFonts w:ascii="Calibri" w:hAnsi="Calibri"/>
                                <w:szCs w:val="22"/>
                              </w:rPr>
                            </w:pPr>
                            <w:r w:rsidRPr="00C722DA">
                              <w:rPr>
                                <w:rFonts w:ascii="Calibri" w:hAnsi="Calibri"/>
                                <w:szCs w:val="22"/>
                              </w:rPr>
                              <w:t>Comprehensive management skills and experience are required including but not limited to short</w:t>
                            </w:r>
                            <w:r>
                              <w:rPr>
                                <w:rFonts w:ascii="Calibri" w:hAnsi="Calibri"/>
                                <w:szCs w:val="22"/>
                              </w:rPr>
                              <w:t xml:space="preserve"> </w:t>
                            </w:r>
                            <w:r w:rsidRPr="00C722DA">
                              <w:rPr>
                                <w:rFonts w:ascii="Calibri" w:hAnsi="Calibri"/>
                                <w:szCs w:val="22"/>
                              </w:rPr>
                              <w:t>and long-term planning, evaluation, directing and motivating staff, oral and written communication skills,</w:t>
                            </w:r>
                            <w:r>
                              <w:rPr>
                                <w:rFonts w:ascii="Calibri" w:hAnsi="Calibri"/>
                                <w:szCs w:val="22"/>
                              </w:rPr>
                              <w:t xml:space="preserve"> marketing </w:t>
                            </w:r>
                            <w:r w:rsidRPr="00C722DA">
                              <w:rPr>
                                <w:rFonts w:ascii="Calibri" w:hAnsi="Calibri"/>
                                <w:szCs w:val="22"/>
                              </w:rPr>
                              <w:t>and financial management, values clarification, organizational behavior and development, and</w:t>
                            </w:r>
                            <w:r>
                              <w:rPr>
                                <w:rFonts w:ascii="Calibri" w:hAnsi="Calibri"/>
                                <w:szCs w:val="22"/>
                              </w:rPr>
                              <w:t xml:space="preserve"> governance.</w:t>
                            </w:r>
                          </w:p>
                          <w:p w14:paraId="7645A55E" w14:textId="7D66DC17" w:rsidR="00D1165D" w:rsidRPr="00D1165D" w:rsidRDefault="00D1165D" w:rsidP="00D1165D">
                            <w:pPr>
                              <w:pStyle w:val="ListParagraph"/>
                              <w:numPr>
                                <w:ilvl w:val="0"/>
                                <w:numId w:val="37"/>
                              </w:numPr>
                              <w:autoSpaceDE w:val="0"/>
                              <w:autoSpaceDN w:val="0"/>
                              <w:adjustRightInd w:val="0"/>
                              <w:ind w:left="450"/>
                              <w:rPr>
                                <w:rFonts w:ascii="Calibri" w:hAnsi="Calibri"/>
                                <w:szCs w:val="22"/>
                              </w:rPr>
                            </w:pPr>
                            <w:r w:rsidRPr="00D1165D">
                              <w:rPr>
                                <w:rFonts w:ascii="Calibri" w:hAnsi="Calibri"/>
                                <w:szCs w:val="22"/>
                              </w:rPr>
                              <w:t>The position requires demonstrated experience in managing and implementing a comprehensive</w:t>
                            </w:r>
                            <w:r>
                              <w:rPr>
                                <w:rFonts w:ascii="Calibri" w:hAnsi="Calibri"/>
                                <w:szCs w:val="22"/>
                              </w:rPr>
                              <w:t xml:space="preserve"> fund </w:t>
                            </w:r>
                          </w:p>
                          <w:p w14:paraId="5AF1623C" w14:textId="3CB142E4" w:rsidR="00D1165D" w:rsidRPr="00D1165D" w:rsidRDefault="00D1165D" w:rsidP="00D1165D">
                            <w:pPr>
                              <w:pStyle w:val="ListParagraph"/>
                              <w:autoSpaceDE w:val="0"/>
                              <w:autoSpaceDN w:val="0"/>
                              <w:adjustRightInd w:val="0"/>
                              <w:ind w:left="450"/>
                              <w:rPr>
                                <w:rFonts w:ascii="Calibri" w:hAnsi="Calibri"/>
                                <w:szCs w:val="22"/>
                              </w:rPr>
                            </w:pPr>
                            <w:r w:rsidRPr="00D1165D">
                              <w:rPr>
                                <w:rFonts w:ascii="Calibri" w:hAnsi="Calibri"/>
                                <w:szCs w:val="22"/>
                              </w:rPr>
                              <w:t>development program and producing charitable contributions. The individual is expected to be a</w:t>
                            </w:r>
                            <w:r>
                              <w:rPr>
                                <w:rFonts w:ascii="Calibri" w:hAnsi="Calibri"/>
                                <w:szCs w:val="22"/>
                              </w:rPr>
                              <w:t xml:space="preserve"> highly </w:t>
                            </w:r>
                            <w:r w:rsidRPr="00D1165D">
                              <w:rPr>
                                <w:rFonts w:ascii="Calibri" w:hAnsi="Calibri"/>
                                <w:szCs w:val="22"/>
                              </w:rPr>
                              <w:t>competent enabler of volunteers and staff.</w:t>
                            </w:r>
                          </w:p>
                          <w:p w14:paraId="65419F8C" w14:textId="77777777" w:rsidR="00B92398" w:rsidRPr="008A254C" w:rsidRDefault="00B92398" w:rsidP="00B92398">
                            <w:pPr>
                              <w:ind w:left="540" w:hanging="420"/>
                              <w:rPr>
                                <w:rFonts w:ascii="Calibri" w:hAnsi="Calibri"/>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4FF0A" id="Text Box 6" o:spid="_x0000_s1029" type="#_x0000_t202" style="position:absolute;left:0;text-align:left;margin-left:54pt;margin-top:1in;width:7in;height:630.2pt;z-index:251798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" mv:complextextbox="1" filled="f" stroked="f" strokeweight=".5pt">
                <v:textbox inset="0,0,0,0">
                  <w:txbxContent>
                    <w:p w14:paraId="780F2294" w14:textId="77777777" w:rsidR="00B92398" w:rsidRPr="008B6AE6" w:rsidRDefault="00B92398" w:rsidP="00B92398">
                      <w:pPr>
                        <w:pStyle w:val="ListParagraph"/>
                        <w:numPr>
                          <w:ilvl w:val="0"/>
                          <w:numId w:val="34"/>
                        </w:numPr>
                        <w:autoSpaceDE w:val="0"/>
                        <w:autoSpaceDN w:val="0"/>
                        <w:adjustRightInd w:val="0"/>
                        <w:ind w:left="450"/>
                        <w:rPr>
                          <w:rFonts w:ascii="Calibri" w:hAnsi="Calibri"/>
                          <w:szCs w:val="22"/>
                        </w:rPr>
                      </w:pPr>
                      <w:r w:rsidRPr="008B6AE6">
                        <w:rPr>
                          <w:rFonts w:ascii="Calibri" w:hAnsi="Calibri"/>
                          <w:szCs w:val="22"/>
                        </w:rPr>
                        <w:t>Designs</w:t>
                      </w:r>
                      <w:r w:rsidRPr="008B6AE6">
                        <w:rPr>
                          <w:noProof/>
                          <w:color w:val="000000"/>
                          <w:spacing w:val="3"/>
                        </w:rPr>
                        <w:t> </w:t>
                      </w:r>
                      <w:r w:rsidRPr="008B6AE6">
                        <w:rPr>
                          <w:rFonts w:ascii="Calibri" w:hAnsi="Calibri"/>
                          <w:szCs w:val="22"/>
                        </w:rPr>
                        <w:t>and assures implementation of cost-effective fund development programs, employing</w:t>
                      </w:r>
                      <w:r>
                        <w:rPr>
                          <w:rFonts w:ascii="Calibri" w:hAnsi="Calibri"/>
                          <w:szCs w:val="22"/>
                        </w:rPr>
                        <w:t xml:space="preserve"> economy</w:t>
                      </w:r>
                    </w:p>
                    <w:p w14:paraId="77AE6F77" w14:textId="77777777" w:rsidR="00B92398" w:rsidRPr="008B6AE6" w:rsidRDefault="00B92398" w:rsidP="00B92398">
                      <w:pPr>
                        <w:autoSpaceDE w:val="0"/>
                        <w:autoSpaceDN w:val="0"/>
                        <w:adjustRightInd w:val="0"/>
                        <w:spacing w:after="60"/>
                        <w:ind w:left="540" w:hanging="90"/>
                        <w:rPr>
                          <w:rFonts w:ascii="Calibri" w:hAnsi="Calibri"/>
                          <w:szCs w:val="22"/>
                        </w:rPr>
                      </w:pPr>
                      <w:r w:rsidRPr="008B6AE6">
                        <w:rPr>
                          <w:rFonts w:ascii="Calibri" w:hAnsi="Calibri"/>
                          <w:szCs w:val="22"/>
                        </w:rPr>
                        <w:t>while maintaining an acceptable level of quality and solid return on investment.</w:t>
                      </w:r>
                    </w:p>
                    <w:p w14:paraId="79F7110D"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proper planning including goal setting, strategy identification, benchmarking and</w:t>
                      </w:r>
                      <w:r>
                        <w:rPr>
                          <w:rFonts w:ascii="Calibri" w:hAnsi="Calibri"/>
                          <w:szCs w:val="22"/>
                        </w:rPr>
                        <w:t xml:space="preserve"> evaluation </w:t>
                      </w:r>
                      <w:r w:rsidRPr="00D02696">
                        <w:rPr>
                          <w:rFonts w:ascii="Calibri" w:hAnsi="Calibri"/>
                          <w:szCs w:val="22"/>
                        </w:rPr>
                        <w:t>to support fund development.</w:t>
                      </w:r>
                    </w:p>
                    <w:p w14:paraId="1656246C"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sound fiscal operation of development function including timely, accurate and</w:t>
                      </w:r>
                      <w:r>
                        <w:rPr>
                          <w:rFonts w:ascii="Calibri" w:hAnsi="Calibri"/>
                          <w:szCs w:val="22"/>
                        </w:rPr>
                        <w:t xml:space="preserve"> comprehensive </w:t>
                      </w:r>
                      <w:r w:rsidRPr="00D02696">
                        <w:rPr>
                          <w:rFonts w:ascii="Calibri" w:hAnsi="Calibri"/>
                          <w:szCs w:val="22"/>
                        </w:rPr>
                        <w:t>development of charitable contributions income and expense budgets,</w:t>
                      </w:r>
                      <w:r>
                        <w:rPr>
                          <w:rFonts w:ascii="Calibri" w:hAnsi="Calibri"/>
                          <w:szCs w:val="22"/>
                        </w:rPr>
                        <w:t xml:space="preserve"> reporting, monitoring and </w:t>
                      </w:r>
                      <w:r w:rsidRPr="00D02696">
                        <w:rPr>
                          <w:rFonts w:ascii="Calibri" w:hAnsi="Calibri"/>
                          <w:szCs w:val="22"/>
                        </w:rPr>
                        <w:t>implementation.</w:t>
                      </w:r>
                    </w:p>
                    <w:p w14:paraId="01C01117"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Combines development resources in such a way as to maximize quantity and quality to obtain</w:t>
                      </w:r>
                      <w:r>
                        <w:rPr>
                          <w:rFonts w:ascii="Calibri" w:hAnsi="Calibri"/>
                          <w:szCs w:val="22"/>
                        </w:rPr>
                        <w:t xml:space="preserve"> a set of </w:t>
                      </w:r>
                      <w:r w:rsidRPr="00D02696">
                        <w:rPr>
                          <w:rFonts w:ascii="Calibri" w:hAnsi="Calibri"/>
                          <w:szCs w:val="22"/>
                        </w:rPr>
                        <w:t>results. Assures appropriate market testing to reduce risk and assure success.</w:t>
                      </w:r>
                    </w:p>
                    <w:p w14:paraId="405C4844"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Helps board members, </w:t>
                      </w:r>
                      <w:r>
                        <w:rPr>
                          <w:rFonts w:ascii="Calibri" w:hAnsi="Calibri"/>
                          <w:szCs w:val="22"/>
                        </w:rPr>
                        <w:t>management team</w:t>
                      </w:r>
                      <w:r w:rsidRPr="008B6AE6">
                        <w:rPr>
                          <w:rFonts w:ascii="Calibri" w:hAnsi="Calibri"/>
                          <w:szCs w:val="22"/>
                        </w:rPr>
                        <w:t>, other fundraising volunteers and staff identify,</w:t>
                      </w:r>
                      <w:r>
                        <w:rPr>
                          <w:rFonts w:ascii="Calibri" w:hAnsi="Calibri"/>
                          <w:szCs w:val="22"/>
                        </w:rPr>
                        <w:t xml:space="preserve"> cultivate </w:t>
                      </w:r>
                      <w:r w:rsidRPr="00D02696">
                        <w:rPr>
                          <w:rFonts w:ascii="Calibri" w:hAnsi="Calibri"/>
                          <w:szCs w:val="22"/>
                        </w:rPr>
                        <w:t>and solicit charitable gifts.</w:t>
                      </w:r>
                    </w:p>
                    <w:p w14:paraId="2F4D394A" w14:textId="77777777" w:rsidR="00B92398" w:rsidRPr="008B6AE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Solicits contributions on behalf of the organization, generally by accompanying volunteers.</w:t>
                      </w:r>
                    </w:p>
                    <w:p w14:paraId="409B9B88" w14:textId="77777777" w:rsidR="00B92398" w:rsidRPr="00D02696" w:rsidRDefault="00B92398" w:rsidP="00B92398">
                      <w:pPr>
                        <w:pStyle w:val="ListParagraph"/>
                        <w:numPr>
                          <w:ilvl w:val="0"/>
                          <w:numId w:val="35"/>
                        </w:numPr>
                        <w:tabs>
                          <w:tab w:val="left" w:pos="1140"/>
                        </w:tabs>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development and writing of foundation, corporate and government proposals and</w:t>
                      </w:r>
                      <w:r>
                        <w:rPr>
                          <w:rFonts w:ascii="Calibri" w:hAnsi="Calibri"/>
                          <w:szCs w:val="22"/>
                        </w:rPr>
                        <w:t xml:space="preserve"> solicitation </w:t>
                      </w:r>
                      <w:r w:rsidRPr="00D02696">
                        <w:rPr>
                          <w:rFonts w:ascii="Calibri" w:hAnsi="Calibri"/>
                          <w:szCs w:val="22"/>
                        </w:rPr>
                        <w:t>materials.</w:t>
                      </w:r>
                    </w:p>
                    <w:p w14:paraId="2CAA8D78" w14:textId="77777777" w:rsidR="00B92398" w:rsidRPr="00D0269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design and maintenance of donor and prospect records, gift management systems,</w:t>
                      </w:r>
                      <w:r>
                        <w:rPr>
                          <w:rFonts w:ascii="Calibri" w:hAnsi="Calibri"/>
                          <w:szCs w:val="22"/>
                        </w:rPr>
                        <w:t xml:space="preserve"> and </w:t>
                      </w:r>
                      <w:r w:rsidRPr="00D02696">
                        <w:rPr>
                          <w:rFonts w:ascii="Calibri" w:hAnsi="Calibri"/>
                          <w:szCs w:val="22"/>
                        </w:rPr>
                        <w:t>informational reports.</w:t>
                      </w:r>
                    </w:p>
                    <w:p w14:paraId="2601FF00" w14:textId="77777777" w:rsidR="00B92398" w:rsidRPr="008B6AE6" w:rsidRDefault="00B92398" w:rsidP="00B92398">
                      <w:pPr>
                        <w:pStyle w:val="ListParagraph"/>
                        <w:numPr>
                          <w:ilvl w:val="0"/>
                          <w:numId w:val="35"/>
                        </w:numPr>
                        <w:autoSpaceDE w:val="0"/>
                        <w:autoSpaceDN w:val="0"/>
                        <w:adjustRightInd w:val="0"/>
                        <w:spacing w:after="60"/>
                        <w:ind w:left="900" w:hanging="450"/>
                        <w:contextualSpacing w:val="0"/>
                        <w:rPr>
                          <w:rFonts w:ascii="Calibri" w:hAnsi="Calibri"/>
                          <w:szCs w:val="22"/>
                        </w:rPr>
                      </w:pPr>
                      <w:r w:rsidRPr="008B6AE6">
                        <w:rPr>
                          <w:rFonts w:ascii="Calibri" w:hAnsi="Calibri"/>
                          <w:szCs w:val="22"/>
                        </w:rPr>
                        <w:t>Assures appropriate prospect research.</w:t>
                      </w:r>
                    </w:p>
                    <w:p w14:paraId="35A064A3" w14:textId="77777777" w:rsidR="00B92398" w:rsidRDefault="00B92398" w:rsidP="00B92398">
                      <w:pPr>
                        <w:pStyle w:val="ListParagraph"/>
                        <w:numPr>
                          <w:ilvl w:val="0"/>
                          <w:numId w:val="35"/>
                        </w:numPr>
                        <w:tabs>
                          <w:tab w:val="left" w:pos="1140"/>
                        </w:tabs>
                        <w:autoSpaceDE w:val="0"/>
                        <w:autoSpaceDN w:val="0"/>
                        <w:adjustRightInd w:val="0"/>
                        <w:ind w:left="900" w:hanging="450"/>
                        <w:rPr>
                          <w:rFonts w:ascii="Calibri" w:hAnsi="Calibri"/>
                          <w:szCs w:val="22"/>
                        </w:rPr>
                      </w:pPr>
                      <w:r w:rsidRPr="008B6AE6">
                        <w:rPr>
                          <w:rFonts w:ascii="Calibri" w:hAnsi="Calibri"/>
                          <w:szCs w:val="22"/>
                        </w:rPr>
                        <w:t>Assures design and implementation of cultivation, acknowledgment and recognition</w:t>
                      </w:r>
                      <w:r>
                        <w:rPr>
                          <w:rFonts w:ascii="Calibri" w:hAnsi="Calibri"/>
                          <w:szCs w:val="22"/>
                        </w:rPr>
                        <w:t xml:space="preserve"> </w:t>
                      </w:r>
                      <w:r w:rsidRPr="00D02696">
                        <w:rPr>
                          <w:rFonts w:ascii="Calibri" w:hAnsi="Calibri"/>
                          <w:szCs w:val="22"/>
                        </w:rPr>
                        <w:t>programs.</w:t>
                      </w:r>
                    </w:p>
                    <w:p w14:paraId="732C82BD" w14:textId="77777777" w:rsidR="008A254C" w:rsidRDefault="008A254C" w:rsidP="008A254C">
                      <w:pPr>
                        <w:tabs>
                          <w:tab w:val="left" w:pos="1140"/>
                        </w:tabs>
                        <w:autoSpaceDE w:val="0"/>
                        <w:autoSpaceDN w:val="0"/>
                        <w:adjustRightInd w:val="0"/>
                        <w:rPr>
                          <w:rFonts w:ascii="Calibri" w:hAnsi="Calibri"/>
                          <w:szCs w:val="22"/>
                        </w:rPr>
                      </w:pPr>
                    </w:p>
                    <w:p w14:paraId="0ACCF7E8" w14:textId="1BC5C063" w:rsidR="008A254C" w:rsidRPr="008A254C" w:rsidRDefault="008A254C" w:rsidP="00D1165D">
                      <w:pPr>
                        <w:tabs>
                          <w:tab w:val="left" w:pos="1140"/>
                        </w:tabs>
                        <w:autoSpaceDE w:val="0"/>
                        <w:autoSpaceDN w:val="0"/>
                        <w:adjustRightInd w:val="0"/>
                        <w:ind w:left="90"/>
                        <w:rPr>
                          <w:rFonts w:ascii="Calibri" w:hAnsi="Calibri"/>
                          <w:b/>
                          <w:szCs w:val="22"/>
                        </w:rPr>
                      </w:pPr>
                      <w:r w:rsidRPr="008A254C">
                        <w:rPr>
                          <w:rFonts w:ascii="Calibri" w:hAnsi="Calibri"/>
                          <w:b/>
                          <w:szCs w:val="22"/>
                        </w:rPr>
                        <w:t>Performance Expectations</w:t>
                      </w:r>
                    </w:p>
                    <w:p w14:paraId="235897F2" w14:textId="05FEFF21" w:rsidR="008A254C" w:rsidRPr="008A254C" w:rsidRDefault="008A254C" w:rsidP="00D1165D">
                      <w:pPr>
                        <w:autoSpaceDE w:val="0"/>
                        <w:autoSpaceDN w:val="0"/>
                        <w:adjustRightInd w:val="0"/>
                        <w:spacing w:after="120"/>
                        <w:ind w:left="90"/>
                        <w:rPr>
                          <w:rFonts w:ascii="Calibri" w:hAnsi="Calibri"/>
                          <w:szCs w:val="22"/>
                        </w:rPr>
                      </w:pPr>
                      <w:r w:rsidRPr="008A254C">
                        <w:rPr>
                          <w:rFonts w:ascii="Calibri" w:hAnsi="Calibri"/>
                          <w:szCs w:val="22"/>
                        </w:rPr>
                        <w:t>As a member of the senior management team, this is a high-stress position that helps set the</w:t>
                      </w:r>
                      <w:r>
                        <w:rPr>
                          <w:rFonts w:ascii="Calibri" w:hAnsi="Calibri"/>
                          <w:szCs w:val="22"/>
                        </w:rPr>
                        <w:t xml:space="preserve"> direction and ensures </w:t>
                      </w:r>
                      <w:r w:rsidRPr="008A254C">
                        <w:rPr>
                          <w:rFonts w:ascii="Calibri" w:hAnsi="Calibri"/>
                          <w:szCs w:val="22"/>
                        </w:rPr>
                        <w:t>the health of the institution. The individual is expected to be a competent</w:t>
                      </w:r>
                      <w:r>
                        <w:rPr>
                          <w:rFonts w:ascii="Calibri" w:hAnsi="Calibri"/>
                          <w:szCs w:val="22"/>
                        </w:rPr>
                        <w:t xml:space="preserve"> fundraising technician and </w:t>
                      </w:r>
                      <w:r w:rsidRPr="008A254C">
                        <w:rPr>
                          <w:rFonts w:ascii="Calibri" w:hAnsi="Calibri"/>
                          <w:szCs w:val="22"/>
                        </w:rPr>
                        <w:t>an excellent organizational development specialist.</w:t>
                      </w:r>
                    </w:p>
                    <w:p w14:paraId="18C9E101" w14:textId="228E5248"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The individual is expected to: Translate broad goals into achievable steps. Help set and manage</w:t>
                      </w:r>
                      <w:r>
                        <w:rPr>
                          <w:rFonts w:ascii="Calibri" w:hAnsi="Calibri"/>
                          <w:szCs w:val="22"/>
                        </w:rPr>
                        <w:t xml:space="preserve"> appropriate </w:t>
                      </w:r>
                    </w:p>
                    <w:p w14:paraId="38DD3A12" w14:textId="5C82ABEA"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expectations. Handle detailed, complex concepts and problems and make rapid decisions</w:t>
                      </w:r>
                      <w:r>
                        <w:rPr>
                          <w:rFonts w:ascii="Calibri" w:hAnsi="Calibri"/>
                          <w:szCs w:val="22"/>
                        </w:rPr>
                        <w:t xml:space="preserve"> regarding management </w:t>
                      </w:r>
                      <w:r w:rsidRPr="008A254C">
                        <w:rPr>
                          <w:rFonts w:ascii="Calibri" w:hAnsi="Calibri"/>
                          <w:szCs w:val="22"/>
                        </w:rPr>
                        <w:t>and development issues. Plan and implement programs. Establish strong and</w:t>
                      </w:r>
                      <w:r>
                        <w:rPr>
                          <w:rFonts w:ascii="Calibri" w:hAnsi="Calibri"/>
                          <w:szCs w:val="22"/>
                        </w:rPr>
                        <w:t xml:space="preserve"> appropriate </w:t>
                      </w:r>
                    </w:p>
                    <w:p w14:paraId="1A098F18" w14:textId="4B8134F7"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relationships with Management Team, staff, governing board, volunteers, donors and the general</w:t>
                      </w:r>
                      <w:r>
                        <w:rPr>
                          <w:rFonts w:ascii="Calibri" w:hAnsi="Calibri"/>
                          <w:szCs w:val="22"/>
                        </w:rPr>
                        <w:t xml:space="preserve"> community.</w:t>
                      </w:r>
                    </w:p>
                    <w:p w14:paraId="7BC35B4A" w14:textId="5AC15143" w:rsidR="008A254C" w:rsidRPr="008A254C" w:rsidRDefault="008A254C" w:rsidP="00D1165D">
                      <w:pPr>
                        <w:autoSpaceDE w:val="0"/>
                        <w:autoSpaceDN w:val="0"/>
                        <w:adjustRightInd w:val="0"/>
                        <w:spacing w:after="120"/>
                        <w:ind w:left="90"/>
                        <w:rPr>
                          <w:rFonts w:ascii="Calibri" w:hAnsi="Calibri"/>
                          <w:szCs w:val="22"/>
                        </w:rPr>
                      </w:pPr>
                      <w:r w:rsidRPr="008A254C">
                        <w:rPr>
                          <w:rFonts w:ascii="Calibri" w:hAnsi="Calibri"/>
                          <w:szCs w:val="22"/>
                        </w:rPr>
                        <w:t>Develop smooth and constructive relationships with people from all segments of the</w:t>
                      </w:r>
                      <w:r>
                        <w:rPr>
                          <w:rFonts w:ascii="Calibri" w:hAnsi="Calibri"/>
                          <w:szCs w:val="22"/>
                        </w:rPr>
                        <w:t xml:space="preserve"> community.</w:t>
                      </w:r>
                    </w:p>
                    <w:p w14:paraId="513C3234" w14:textId="183E8DA7"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The individual is expected to: Plan and meet deadlines. Maintain a flexible work schedule to meet</w:t>
                      </w:r>
                      <w:r>
                        <w:rPr>
                          <w:rFonts w:ascii="Calibri" w:hAnsi="Calibri"/>
                          <w:szCs w:val="22"/>
                        </w:rPr>
                        <w:t xml:space="preserve"> the demands</w:t>
                      </w:r>
                    </w:p>
                    <w:p w14:paraId="0D5EE37D" w14:textId="32CD014E" w:rsidR="008A254C" w:rsidRPr="008A254C" w:rsidRDefault="008A254C" w:rsidP="00D1165D">
                      <w:pPr>
                        <w:autoSpaceDE w:val="0"/>
                        <w:autoSpaceDN w:val="0"/>
                        <w:adjustRightInd w:val="0"/>
                        <w:spacing w:after="120"/>
                        <w:ind w:left="90"/>
                        <w:rPr>
                          <w:rFonts w:ascii="Calibri" w:hAnsi="Calibri"/>
                          <w:szCs w:val="22"/>
                        </w:rPr>
                      </w:pPr>
                      <w:r w:rsidRPr="008A254C">
                        <w:rPr>
                          <w:rFonts w:ascii="Calibri" w:hAnsi="Calibri"/>
                          <w:szCs w:val="22"/>
                        </w:rPr>
                        <w:t>of executive management. Demonstrate initiative and work as a team player.</w:t>
                      </w:r>
                    </w:p>
                    <w:p w14:paraId="0C49E9C9" w14:textId="7DB7EBAB"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The individual is expected to: Adhere to the highest ethical standards in management,</w:t>
                      </w:r>
                      <w:r>
                        <w:rPr>
                          <w:rFonts w:ascii="Calibri" w:hAnsi="Calibri"/>
                          <w:szCs w:val="22"/>
                        </w:rPr>
                        <w:t xml:space="preserve"> governance, and fund</w:t>
                      </w:r>
                    </w:p>
                    <w:p w14:paraId="0A9A806A" w14:textId="04F919CD"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development. Convey a professional and positive image and attitude regarding the</w:t>
                      </w:r>
                      <w:r>
                        <w:rPr>
                          <w:rFonts w:ascii="Calibri" w:hAnsi="Calibri"/>
                          <w:szCs w:val="22"/>
                        </w:rPr>
                        <w:t xml:space="preserve"> organization and the </w:t>
                      </w:r>
                    </w:p>
                    <w:p w14:paraId="744F2830" w14:textId="5A885475" w:rsidR="008A254C" w:rsidRPr="008A254C" w:rsidRDefault="008A254C" w:rsidP="00D1165D">
                      <w:pPr>
                        <w:autoSpaceDE w:val="0"/>
                        <w:autoSpaceDN w:val="0"/>
                        <w:adjustRightInd w:val="0"/>
                        <w:ind w:left="90"/>
                        <w:rPr>
                          <w:rFonts w:ascii="Calibri" w:hAnsi="Calibri"/>
                          <w:szCs w:val="22"/>
                        </w:rPr>
                      </w:pPr>
                      <w:r w:rsidRPr="008A254C">
                        <w:rPr>
                          <w:rFonts w:ascii="Calibri" w:hAnsi="Calibri"/>
                          <w:szCs w:val="22"/>
                        </w:rPr>
                        <w:t>not-for-profit sector. Demonstrate commitment to continued professional growth and</w:t>
                      </w:r>
                      <w:r>
                        <w:rPr>
                          <w:rFonts w:ascii="Calibri" w:hAnsi="Calibri"/>
                          <w:szCs w:val="22"/>
                        </w:rPr>
                        <w:t xml:space="preserve"> development.</w:t>
                      </w:r>
                    </w:p>
                    <w:p w14:paraId="5963FFFF" w14:textId="77777777" w:rsidR="006A3BE6" w:rsidRDefault="006A3BE6" w:rsidP="006A3BE6">
                      <w:pPr>
                        <w:pStyle w:val="ListParagraph"/>
                        <w:shd w:val="clear" w:color="auto" w:fill="FFFFFF"/>
                        <w:contextualSpacing w:val="0"/>
                        <w:textAlignment w:val="baseline"/>
                        <w:rPr>
                          <w:rFonts w:ascii="Calibri" w:hAnsi="Calibri"/>
                          <w:b/>
                        </w:rPr>
                      </w:pPr>
                    </w:p>
                    <w:p w14:paraId="624CABFB" w14:textId="1A4B0D54" w:rsidR="006A3BE6" w:rsidRPr="00237458" w:rsidRDefault="00424CCD" w:rsidP="00D1165D">
                      <w:pPr>
                        <w:pStyle w:val="ListParagraph"/>
                        <w:shd w:val="clear" w:color="auto" w:fill="FFFFFF"/>
                        <w:ind w:left="90"/>
                        <w:contextualSpacing w:val="0"/>
                        <w:textAlignment w:val="baseline"/>
                        <w:rPr>
                          <w:rFonts w:ascii="Calibri" w:hAnsi="Calibri"/>
                          <w:b/>
                        </w:rPr>
                      </w:pPr>
                      <w:r>
                        <w:rPr>
                          <w:rFonts w:ascii="Calibri" w:hAnsi="Calibri"/>
                          <w:b/>
                        </w:rPr>
                        <w:t>Skills and Experience</w:t>
                      </w:r>
                    </w:p>
                    <w:p w14:paraId="28D4B282" w14:textId="2F614AF0" w:rsidR="00C722DA" w:rsidRPr="00C722DA" w:rsidRDefault="00C722DA" w:rsidP="00D1165D">
                      <w:pPr>
                        <w:pStyle w:val="ListParagraph"/>
                        <w:numPr>
                          <w:ilvl w:val="0"/>
                          <w:numId w:val="37"/>
                        </w:numPr>
                        <w:autoSpaceDE w:val="0"/>
                        <w:autoSpaceDN w:val="0"/>
                        <w:adjustRightInd w:val="0"/>
                        <w:spacing w:after="60"/>
                        <w:ind w:left="450"/>
                        <w:contextualSpacing w:val="0"/>
                        <w:rPr>
                          <w:rFonts w:ascii="Calibri" w:hAnsi="Calibri"/>
                          <w:szCs w:val="22"/>
                        </w:rPr>
                      </w:pPr>
                      <w:r w:rsidRPr="00C722DA">
                        <w:rPr>
                          <w:rFonts w:ascii="Calibri" w:hAnsi="Calibri"/>
                          <w:szCs w:val="22"/>
                        </w:rPr>
                        <w:t>Comprehensive management skills and experience are required including but not limited to short</w:t>
                      </w:r>
                      <w:r>
                        <w:rPr>
                          <w:rFonts w:ascii="Calibri" w:hAnsi="Calibri"/>
                          <w:szCs w:val="22"/>
                        </w:rPr>
                        <w:t xml:space="preserve"> </w:t>
                      </w:r>
                      <w:r w:rsidRPr="00C722DA">
                        <w:rPr>
                          <w:rFonts w:ascii="Calibri" w:hAnsi="Calibri"/>
                          <w:szCs w:val="22"/>
                        </w:rPr>
                        <w:t>and long-term planning, evaluation, directing and motivating staff, oral and written communication skills,</w:t>
                      </w:r>
                      <w:r>
                        <w:rPr>
                          <w:rFonts w:ascii="Calibri" w:hAnsi="Calibri"/>
                          <w:szCs w:val="22"/>
                        </w:rPr>
                        <w:t xml:space="preserve"> marketing </w:t>
                      </w:r>
                      <w:r w:rsidRPr="00C722DA">
                        <w:rPr>
                          <w:rFonts w:ascii="Calibri" w:hAnsi="Calibri"/>
                          <w:szCs w:val="22"/>
                        </w:rPr>
                        <w:t>and financial management, values clarification, organizational behavior and development, and</w:t>
                      </w:r>
                      <w:r>
                        <w:rPr>
                          <w:rFonts w:ascii="Calibri" w:hAnsi="Calibri"/>
                          <w:szCs w:val="22"/>
                        </w:rPr>
                        <w:t xml:space="preserve"> governance.</w:t>
                      </w:r>
                    </w:p>
                    <w:p w14:paraId="7645A55E" w14:textId="7D66DC17" w:rsidR="00D1165D" w:rsidRPr="00D1165D" w:rsidRDefault="00D1165D" w:rsidP="00D1165D">
                      <w:pPr>
                        <w:pStyle w:val="ListParagraph"/>
                        <w:numPr>
                          <w:ilvl w:val="0"/>
                          <w:numId w:val="37"/>
                        </w:numPr>
                        <w:autoSpaceDE w:val="0"/>
                        <w:autoSpaceDN w:val="0"/>
                        <w:adjustRightInd w:val="0"/>
                        <w:ind w:left="450"/>
                        <w:rPr>
                          <w:rFonts w:ascii="Calibri" w:hAnsi="Calibri"/>
                          <w:szCs w:val="22"/>
                        </w:rPr>
                      </w:pPr>
                      <w:r w:rsidRPr="00D1165D">
                        <w:rPr>
                          <w:rFonts w:ascii="Calibri" w:hAnsi="Calibri"/>
                          <w:szCs w:val="22"/>
                        </w:rPr>
                        <w:t>The position requires demonstrated experience in managing and implementing a comprehensive</w:t>
                      </w:r>
                      <w:r>
                        <w:rPr>
                          <w:rFonts w:ascii="Calibri" w:hAnsi="Calibri"/>
                          <w:szCs w:val="22"/>
                        </w:rPr>
                        <w:t xml:space="preserve"> fund </w:t>
                      </w:r>
                    </w:p>
                    <w:p w14:paraId="5AF1623C" w14:textId="3CB142E4" w:rsidR="00D1165D" w:rsidRPr="00D1165D" w:rsidRDefault="00D1165D" w:rsidP="00D1165D">
                      <w:pPr>
                        <w:pStyle w:val="ListParagraph"/>
                        <w:autoSpaceDE w:val="0"/>
                        <w:autoSpaceDN w:val="0"/>
                        <w:adjustRightInd w:val="0"/>
                        <w:ind w:left="450"/>
                        <w:rPr>
                          <w:rFonts w:ascii="Calibri" w:hAnsi="Calibri"/>
                          <w:szCs w:val="22"/>
                        </w:rPr>
                      </w:pPr>
                      <w:r w:rsidRPr="00D1165D">
                        <w:rPr>
                          <w:rFonts w:ascii="Calibri" w:hAnsi="Calibri"/>
                          <w:szCs w:val="22"/>
                        </w:rPr>
                        <w:t>development program and producing charitable contributions. The individual is expected to be a</w:t>
                      </w:r>
                      <w:r>
                        <w:rPr>
                          <w:rFonts w:ascii="Calibri" w:hAnsi="Calibri"/>
                          <w:szCs w:val="22"/>
                        </w:rPr>
                        <w:t xml:space="preserve"> highly </w:t>
                      </w:r>
                      <w:r w:rsidRPr="00D1165D">
                        <w:rPr>
                          <w:rFonts w:ascii="Calibri" w:hAnsi="Calibri"/>
                          <w:szCs w:val="22"/>
                        </w:rPr>
                        <w:t>competent enabler of volunteers and staff.</w:t>
                      </w:r>
                    </w:p>
                    <w:p w14:paraId="65419F8C" w14:textId="77777777" w:rsidR="00B92398" w:rsidRPr="008A254C" w:rsidRDefault="00B92398" w:rsidP="00B92398">
                      <w:pPr>
                        <w:ind w:left="540" w:hanging="420"/>
                        <w:rPr>
                          <w:rFonts w:ascii="Calibri" w:hAnsi="Calibri"/>
                          <w:szCs w:val="22"/>
                        </w:rPr>
                      </w:pPr>
                    </w:p>
                  </w:txbxContent>
                </v:textbox>
                <w10:wrap anchorx="page" anchory="page"/>
              </v:shape>
            </w:pict>
          </mc:Fallback>
        </mc:AlternateContent>
      </w:r>
      <w:r w:rsidR="00B92398">
        <w:rPr>
          <w:noProof/>
        </w:rPr>
        <mc:AlternateContent>
          <mc:Choice Requires="wps">
            <w:drawing>
              <wp:anchor distT="0" distB="0" distL="114300" distR="114300" simplePos="0" relativeHeight="251796480" behindDoc="0" locked="0" layoutInCell="1" allowOverlap="1" wp14:anchorId="78C25220" wp14:editId="51D59022">
                <wp:simplePos x="0" y="0"/>
                <wp:positionH relativeFrom="page">
                  <wp:posOffset>733425</wp:posOffset>
                </wp:positionH>
                <wp:positionV relativeFrom="page">
                  <wp:posOffset>570230</wp:posOffset>
                </wp:positionV>
                <wp:extent cx="6400800" cy="375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400800" cy="375920"/>
                        </a:xfrm>
                        <a:prstGeom prst="rect">
                          <a:avLst/>
                        </a:prstGeom>
                        <a:noFill/>
                        <a:ln w="6350">
                          <a:noFill/>
                        </a:ln>
                        <a:effectLst/>
                        <a:sp3d/>
                        <a:extLst>
                          <a:ext uri="{C572A759-6A51-4108-AA02-DFA0A04FC94B}">
                            <ma14:wrappingTextBoxFlag xmlns:ma14="http://schemas.microsoft.com/office/mac/drawingml/2011/main" val="1"/>
                          </a:ext>
                        </a:extLst>
                      </wps:spPr>
                      <wps:style>
                        <a:lnRef idx="0">
                          <a:scrgbClr r="0" g="0" b="0"/>
                        </a:lnRef>
                        <a:fillRef idx="0">
                          <a:scrgbClr r="0" g="0" b="0"/>
                        </a:fillRef>
                        <a:effectRef idx="0">
                          <a:scrgbClr r="0" g="0" b="0"/>
                        </a:effectRef>
                        <a:fontRef idx="none"/>
                      </wps:style>
                      <wps:txbx>
                        <w:txbxContent>
                          <w:p w14:paraId="6725AAD6" w14:textId="77777777" w:rsidR="00B92398" w:rsidRPr="0098022F" w:rsidRDefault="00B92398" w:rsidP="00B92398">
                            <w:pPr>
                              <w:pStyle w:val="Title"/>
                              <w:spacing w:line="192" w:lineRule="auto"/>
                              <w:rPr>
                                <w:color w:val="6D6861" w:themeColor="text1"/>
                                <w:spacing w:val="-10"/>
                                <w:sz w:val="32"/>
                                <w:szCs w:val="32"/>
                              </w:rPr>
                            </w:pPr>
                            <w:r>
                              <w:rPr>
                                <w:color w:val="6D6861" w:themeColor="text1"/>
                                <w:spacing w:val="-10"/>
                                <w:sz w:val="32"/>
                                <w:szCs w:val="32"/>
                              </w:rPr>
                              <w:t xml:space="preserve">Director Philanthropy </w:t>
                            </w:r>
                            <w:r w:rsidRPr="0098022F">
                              <w:rPr>
                                <w:color w:val="6D6861" w:themeColor="text1"/>
                                <w:spacing w:val="-10"/>
                                <w:sz w:val="22"/>
                                <w:szCs w:val="22"/>
                              </w:rPr>
                              <w:t>continued…</w:t>
                            </w:r>
                          </w:p>
                          <w:p w14:paraId="2B17C928" w14:textId="77777777" w:rsidR="00B92398" w:rsidRPr="0021292F" w:rsidRDefault="00B92398" w:rsidP="00B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5220" id="Text Box 4" o:spid="_x0000_s1030" type="#_x0000_t202" style="position:absolute;left:0;text-align:left;margin-left:57.75pt;margin-top:44.9pt;width:7in;height:29.6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" mv:complextextbox="1" filled="f" stroked="f" strokeweight=".5pt">
                <v:textbox inset="0,0,0,0">
                  <w:txbxContent>
                    <w:p w14:paraId="6725AAD6" w14:textId="77777777" w:rsidR="00B92398" w:rsidRPr="0098022F" w:rsidRDefault="00B92398" w:rsidP="00B92398">
                      <w:pPr>
                        <w:pStyle w:val="Title"/>
                        <w:spacing w:line="192" w:lineRule="auto"/>
                        <w:rPr>
                          <w:color w:val="6D6861" w:themeColor="text1"/>
                          <w:spacing w:val="-10"/>
                          <w:sz w:val="32"/>
                          <w:szCs w:val="32"/>
                        </w:rPr>
                      </w:pPr>
                      <w:r>
                        <w:rPr>
                          <w:color w:val="6D6861" w:themeColor="text1"/>
                          <w:spacing w:val="-10"/>
                          <w:sz w:val="32"/>
                          <w:szCs w:val="32"/>
                        </w:rPr>
                        <w:t xml:space="preserve">Director Philanthropy </w:t>
                      </w:r>
                      <w:r w:rsidRPr="0098022F">
                        <w:rPr>
                          <w:color w:val="6D6861" w:themeColor="text1"/>
                          <w:spacing w:val="-10"/>
                          <w:sz w:val="22"/>
                          <w:szCs w:val="22"/>
                        </w:rPr>
                        <w:t>continued…</w:t>
                      </w:r>
                    </w:p>
                    <w:p w14:paraId="2B17C928" w14:textId="77777777" w:rsidR="00B92398" w:rsidRPr="0021292F" w:rsidRDefault="00B92398" w:rsidP="00B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v:textbox>
                <w10:wrap anchorx="page" anchory="page"/>
              </v:shape>
            </w:pict>
          </mc:Fallback>
        </mc:AlternateContent>
      </w:r>
      <w:r w:rsidR="00B92398">
        <w:rPr>
          <w:rFonts w:cs="Times New Roman"/>
          <w:color w:val="000000"/>
          <w:sz w:val="24"/>
        </w:rPr>
        <w:br w:type="page"/>
      </w:r>
      <w:bookmarkStart w:id="0" w:name="_GoBack"/>
      <w:bookmarkEnd w:id="0"/>
      <w:r w:rsidR="00D1165D">
        <w:rPr>
          <w:noProof/>
        </w:rPr>
        <w:lastRenderedPageBreak/>
        <mc:AlternateContent>
          <mc:Choice Requires="wps">
            <w:drawing>
              <wp:anchor distT="0" distB="0" distL="114300" distR="114300" simplePos="0" relativeHeight="251724800" behindDoc="0" locked="0" layoutInCell="1" allowOverlap="1" wp14:anchorId="0C4388C4" wp14:editId="5507308F">
                <wp:simplePos x="0" y="0"/>
                <wp:positionH relativeFrom="page">
                  <wp:posOffset>738928</wp:posOffset>
                </wp:positionH>
                <wp:positionV relativeFrom="page">
                  <wp:posOffset>570230</wp:posOffset>
                </wp:positionV>
                <wp:extent cx="6400800" cy="375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400800" cy="375920"/>
                        </a:xfrm>
                        <a:prstGeom prst="rect">
                          <a:avLst/>
                        </a:prstGeom>
                        <a:noFill/>
                        <a:ln w="6350">
                          <a:noFill/>
                        </a:ln>
                        <a:effectLst/>
                        <a:sp3d/>
                        <a:extLst>
                          <a:ext uri="{C572A759-6A51-4108-AA02-DFA0A04FC94B}">
                            <ma14:wrappingTextBoxFlag xmlns:ma14="http://schemas.microsoft.com/office/mac/drawingml/2011/main" val="1"/>
                          </a:ext>
                        </a:extLst>
                      </wps:spPr>
                      <wps:style>
                        <a:lnRef idx="0">
                          <a:scrgbClr r="0" g="0" b="0"/>
                        </a:lnRef>
                        <a:fillRef idx="0">
                          <a:scrgbClr r="0" g="0" b="0"/>
                        </a:fillRef>
                        <a:effectRef idx="0">
                          <a:scrgbClr r="0" g="0" b="0"/>
                        </a:effectRef>
                        <a:fontRef idx="none"/>
                      </wps:style>
                      <wps:txbx>
                        <w:txbxContent>
                          <w:p w14:paraId="4935C663" w14:textId="2777ADC9" w:rsidR="00117D0B" w:rsidRPr="0098022F" w:rsidRDefault="00373817" w:rsidP="0021292F">
                            <w:pPr>
                              <w:pStyle w:val="Title"/>
                              <w:spacing w:line="192" w:lineRule="auto"/>
                              <w:rPr>
                                <w:color w:val="6D6861" w:themeColor="text1"/>
                                <w:spacing w:val="-10"/>
                                <w:sz w:val="32"/>
                                <w:szCs w:val="32"/>
                              </w:rPr>
                            </w:pPr>
                            <w:r>
                              <w:rPr>
                                <w:color w:val="6D6861" w:themeColor="text1"/>
                                <w:spacing w:val="-10"/>
                                <w:sz w:val="32"/>
                                <w:szCs w:val="32"/>
                              </w:rPr>
                              <w:t xml:space="preserve">Director Philanthropy </w:t>
                            </w:r>
                            <w:r w:rsidR="00117D0B" w:rsidRPr="0098022F">
                              <w:rPr>
                                <w:color w:val="6D6861" w:themeColor="text1"/>
                                <w:spacing w:val="-10"/>
                                <w:sz w:val="22"/>
                                <w:szCs w:val="22"/>
                              </w:rPr>
                              <w:t>continued…</w:t>
                            </w:r>
                          </w:p>
                          <w:p w14:paraId="4B789642" w14:textId="19CC2F0D" w:rsidR="00117D0B" w:rsidRPr="0021292F" w:rsidRDefault="00117D0B" w:rsidP="0021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88C4" id="Text Box 5" o:spid="_x0000_s1031" type="#_x0000_t202" style="position:absolute;left:0;text-align:left;margin-left:58.2pt;margin-top:44.9pt;width:7in;height:29.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" mv:complextextbox="1" filled="f" stroked="f" strokeweight=".5pt">
                <v:textbox inset="0,0,0,0">
                  <w:txbxContent>
                    <w:p w14:paraId="4935C663" w14:textId="2777ADC9" w:rsidR="00117D0B" w:rsidRPr="0098022F" w:rsidRDefault="00373817" w:rsidP="0021292F">
                      <w:pPr>
                        <w:pStyle w:val="Title"/>
                        <w:spacing w:line="192" w:lineRule="auto"/>
                        <w:rPr>
                          <w:color w:val="6D6861" w:themeColor="text1"/>
                          <w:spacing w:val="-10"/>
                          <w:sz w:val="32"/>
                          <w:szCs w:val="32"/>
                        </w:rPr>
                      </w:pPr>
                      <w:r>
                        <w:rPr>
                          <w:color w:val="6D6861" w:themeColor="text1"/>
                          <w:spacing w:val="-10"/>
                          <w:sz w:val="32"/>
                          <w:szCs w:val="32"/>
                        </w:rPr>
                        <w:t xml:space="preserve">Director Philanthropy </w:t>
                      </w:r>
                      <w:r w:rsidR="00117D0B" w:rsidRPr="0098022F">
                        <w:rPr>
                          <w:color w:val="6D6861" w:themeColor="text1"/>
                          <w:spacing w:val="-10"/>
                          <w:sz w:val="22"/>
                          <w:szCs w:val="22"/>
                        </w:rPr>
                        <w:t>continued…</w:t>
                      </w:r>
                    </w:p>
                    <w:p w14:paraId="4B789642" w14:textId="19CC2F0D" w:rsidR="00117D0B" w:rsidRPr="0021292F" w:rsidRDefault="00117D0B" w:rsidP="0021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v:textbox>
                <w10:wrap anchorx="page" anchory="page"/>
              </v:shape>
            </w:pict>
          </mc:Fallback>
        </mc:AlternateContent>
      </w:r>
      <w:r w:rsidR="00FB2B7F">
        <w:rPr>
          <w:noProof/>
        </w:rPr>
        <mc:AlternateContent>
          <mc:Choice Requires="wps">
            <w:drawing>
              <wp:anchor distT="0" distB="0" distL="114300" distR="114300" simplePos="0" relativeHeight="251794432" behindDoc="0" locked="0" layoutInCell="1" allowOverlap="1" wp14:anchorId="06C74406" wp14:editId="3B359FF9">
                <wp:simplePos x="0" y="0"/>
                <wp:positionH relativeFrom="page">
                  <wp:posOffset>685800</wp:posOffset>
                </wp:positionH>
                <wp:positionV relativeFrom="page">
                  <wp:posOffset>1028700</wp:posOffset>
                </wp:positionV>
                <wp:extent cx="6400800" cy="6289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6400800" cy="6289040"/>
                        </a:xfrm>
                        <a:prstGeom prst="rect">
                          <a:avLst/>
                        </a:prstGeom>
                        <a:noFill/>
                        <a:ln w="6350">
                          <a:noFill/>
                        </a:ln>
                        <a:effectLst/>
                        <a:extLst>
                          <a:ext uri="{C572A759-6A51-4108-AA02-DFA0A04FC94B}">
                            <ma14:wrappingTextBoxFlag xmlns:ma14="http://schemas.microsoft.com/office/mac/drawingml/2011/main" val="1"/>
                          </a:ext>
                        </a:extLst>
                      </wps:spPr>
                      <wps:txbx>
                        <w:txbxContent>
                          <w:p w14:paraId="79DD9542" w14:textId="74AD5CB8" w:rsidR="006A3BE6" w:rsidRPr="00D1165D" w:rsidRDefault="00424CCD" w:rsidP="00D1165D">
                            <w:pPr>
                              <w:pStyle w:val="ListParagraph"/>
                              <w:shd w:val="clear" w:color="auto" w:fill="FFFFFF"/>
                              <w:ind w:firstLine="90"/>
                              <w:contextualSpacing w:val="0"/>
                              <w:textAlignment w:val="baseline"/>
                              <w:rPr>
                                <w:rFonts w:ascii="Calibri" w:hAnsi="Calibri"/>
                              </w:rPr>
                            </w:pPr>
                            <w:r>
                              <w:rPr>
                                <w:rFonts w:ascii="Calibri" w:hAnsi="Calibri"/>
                                <w:b/>
                              </w:rPr>
                              <w:t>Skills and Experience</w:t>
                            </w:r>
                            <w:r w:rsidR="00D1165D">
                              <w:rPr>
                                <w:rFonts w:ascii="Calibri" w:hAnsi="Calibri"/>
                                <w:b/>
                              </w:rPr>
                              <w:t xml:space="preserve"> </w:t>
                            </w:r>
                            <w:r w:rsidR="00D1165D" w:rsidRPr="00D1165D">
                              <w:rPr>
                                <w:rFonts w:ascii="Calibri" w:hAnsi="Calibri"/>
                              </w:rPr>
                              <w:t>continued…</w:t>
                            </w:r>
                          </w:p>
                          <w:p w14:paraId="2DBA6C73" w14:textId="34EBC579" w:rsidR="00424CCD" w:rsidRDefault="00424CCD" w:rsidP="00424CCD">
                            <w:pPr>
                              <w:pStyle w:val="ListParagraph"/>
                              <w:numPr>
                                <w:ilvl w:val="0"/>
                                <w:numId w:val="38"/>
                              </w:numPr>
                              <w:autoSpaceDE w:val="0"/>
                              <w:autoSpaceDN w:val="0"/>
                              <w:adjustRightInd w:val="0"/>
                              <w:ind w:left="446"/>
                              <w:contextualSpacing w:val="0"/>
                              <w:rPr>
                                <w:rFonts w:ascii="Calibri" w:hAnsi="Calibri"/>
                              </w:rPr>
                            </w:pPr>
                            <w:r w:rsidRPr="00424CCD">
                              <w:rPr>
                                <w:rFonts w:ascii="Calibri" w:hAnsi="Calibri"/>
                              </w:rPr>
                              <w:t>Knowledge and experience in the following areas is required: the nature and dimensions of</w:t>
                            </w:r>
                            <w:r>
                              <w:rPr>
                                <w:rFonts w:ascii="Calibri" w:hAnsi="Calibri"/>
                              </w:rPr>
                              <w:t xml:space="preserve"> philanthropy, </w:t>
                            </w:r>
                            <w:r w:rsidRPr="00424CCD">
                              <w:rPr>
                                <w:rFonts w:ascii="Calibri" w:hAnsi="Calibri"/>
                              </w:rPr>
                              <w:t>ethics, motivations for giving and volunteering, research and cultivation practices, standard</w:t>
                            </w:r>
                            <w:r>
                              <w:rPr>
                                <w:rFonts w:ascii="Calibri" w:hAnsi="Calibri"/>
                              </w:rPr>
                              <w:t xml:space="preserve"> fundraising </w:t>
                            </w:r>
                            <w:r w:rsidRPr="00424CCD">
                              <w:rPr>
                                <w:rFonts w:ascii="Calibri" w:hAnsi="Calibri"/>
                              </w:rPr>
                              <w:t>techniques including face-to-face solicitation, proposal writing, special events, telephone</w:t>
                            </w:r>
                            <w:r>
                              <w:rPr>
                                <w:rFonts w:ascii="Calibri" w:hAnsi="Calibri"/>
                              </w:rPr>
                              <w:t xml:space="preserve"> solicitation, </w:t>
                            </w:r>
                            <w:r w:rsidRPr="00424CCD">
                              <w:rPr>
                                <w:rFonts w:ascii="Calibri" w:hAnsi="Calibri"/>
                              </w:rPr>
                              <w:t>and direct mail, and, development office functions including gift processing, prospect and</w:t>
                            </w:r>
                            <w:r>
                              <w:rPr>
                                <w:rFonts w:ascii="Calibri" w:hAnsi="Calibri"/>
                              </w:rPr>
                              <w:t xml:space="preserve"> donor histories, </w:t>
                            </w:r>
                            <w:r w:rsidRPr="00424CCD">
                              <w:rPr>
                                <w:rFonts w:ascii="Calibri" w:hAnsi="Calibri"/>
                              </w:rPr>
                              <w:t>and fundraising reporting. The individual is also expected to have demonstrated</w:t>
                            </w:r>
                            <w:r>
                              <w:rPr>
                                <w:rFonts w:ascii="Calibri" w:hAnsi="Calibri"/>
                              </w:rPr>
                              <w:t xml:space="preserve"> experience and confidence </w:t>
                            </w:r>
                            <w:r w:rsidRPr="00424CCD">
                              <w:rPr>
                                <w:rFonts w:ascii="Calibri" w:hAnsi="Calibri"/>
                              </w:rPr>
                              <w:t>in asking people to contribute time and money. Familiarity with computer</w:t>
                            </w:r>
                            <w:r>
                              <w:rPr>
                                <w:rFonts w:ascii="Calibri" w:hAnsi="Calibri"/>
                              </w:rPr>
                              <w:t xml:space="preserve"> </w:t>
                            </w:r>
                            <w:r w:rsidRPr="00424CCD">
                              <w:rPr>
                                <w:rFonts w:ascii="Calibri" w:hAnsi="Calibri"/>
                              </w:rPr>
                              <w:t>systems is necessary.</w:t>
                            </w:r>
                          </w:p>
                          <w:p w14:paraId="5350A8FC" w14:textId="77777777" w:rsidR="00424CCD" w:rsidRPr="00424CCD" w:rsidRDefault="00424CCD" w:rsidP="00424CCD">
                            <w:pPr>
                              <w:autoSpaceDE w:val="0"/>
                              <w:autoSpaceDN w:val="0"/>
                              <w:adjustRightInd w:val="0"/>
                              <w:ind w:left="86"/>
                              <w:rPr>
                                <w:rFonts w:ascii="Calibri" w:hAnsi="Calibri"/>
                              </w:rPr>
                            </w:pPr>
                          </w:p>
                          <w:p w14:paraId="39CAF0F6" w14:textId="3644D649" w:rsidR="00424CCD" w:rsidRPr="00424CCD" w:rsidRDefault="00424CCD" w:rsidP="00424CCD">
                            <w:pPr>
                              <w:autoSpaceDE w:val="0"/>
                              <w:autoSpaceDN w:val="0"/>
                              <w:adjustRightInd w:val="0"/>
                              <w:spacing w:after="60"/>
                              <w:rPr>
                                <w:rFonts w:ascii="Calibri" w:hAnsi="Calibri"/>
                                <w:b/>
                              </w:rPr>
                            </w:pPr>
                            <w:r w:rsidRPr="00424CCD">
                              <w:rPr>
                                <w:rFonts w:ascii="Calibri" w:hAnsi="Calibri"/>
                                <w:b/>
                              </w:rPr>
                              <w:t>Education</w:t>
                            </w:r>
                          </w:p>
                          <w:p w14:paraId="61AC7433" w14:textId="3DF4322D" w:rsidR="00424CCD" w:rsidRPr="00424CCD" w:rsidRDefault="00424CCD" w:rsidP="00424CCD">
                            <w:pPr>
                              <w:autoSpaceDE w:val="0"/>
                              <w:autoSpaceDN w:val="0"/>
                              <w:adjustRightInd w:val="0"/>
                              <w:ind w:left="90"/>
                              <w:rPr>
                                <w:rFonts w:ascii="Calibri" w:hAnsi="Calibri"/>
                              </w:rPr>
                            </w:pPr>
                            <w:r w:rsidRPr="00424CCD">
                              <w:rPr>
                                <w:rFonts w:ascii="Calibri" w:hAnsi="Calibri"/>
                              </w:rPr>
                              <w:t>The amount of knowledge required would typically be acquired in a bachelor</w:t>
                            </w:r>
                            <w:r w:rsidRPr="00424CCD">
                              <w:rPr>
                                <w:rFonts w:ascii="Calibri" w:hAnsi="Calibri"/>
                              </w:rPr>
                              <w:t>’</w:t>
                            </w:r>
                            <w:r w:rsidRPr="00424CCD">
                              <w:rPr>
                                <w:rFonts w:ascii="Calibri" w:hAnsi="Calibri"/>
                              </w:rPr>
                              <w:t>s degree and a</w:t>
                            </w:r>
                            <w:r w:rsidRPr="00424CCD">
                              <w:rPr>
                                <w:rFonts w:ascii="Calibri" w:hAnsi="Calibri"/>
                              </w:rPr>
                              <w:t xml:space="preserve"> </w:t>
                            </w:r>
                            <w:r>
                              <w:rPr>
                                <w:rFonts w:ascii="Calibri" w:hAnsi="Calibri"/>
                              </w:rPr>
                              <w:t xml:space="preserve">minimum of 7-years </w:t>
                            </w:r>
                            <w:r w:rsidRPr="00424CCD">
                              <w:rPr>
                                <w:rFonts w:ascii="Calibri" w:hAnsi="Calibri"/>
                              </w:rPr>
                              <w:t>fundraising experience in a professional position. Membership in a professional</w:t>
                            </w:r>
                            <w:r w:rsidRPr="00424CCD">
                              <w:rPr>
                                <w:rFonts w:ascii="Calibri" w:hAnsi="Calibri"/>
                              </w:rPr>
                              <w:t xml:space="preserve"> </w:t>
                            </w:r>
                            <w:r>
                              <w:rPr>
                                <w:rFonts w:ascii="Calibri" w:hAnsi="Calibri"/>
                              </w:rPr>
                              <w:t xml:space="preserve">fundraising association </w:t>
                            </w:r>
                            <w:r w:rsidRPr="00424CCD">
                              <w:rPr>
                                <w:rFonts w:ascii="Calibri" w:hAnsi="Calibri"/>
                              </w:rPr>
                              <w:t>is expected of a professional. Baseline certification in fund raising, the CFRE</w:t>
                            </w:r>
                            <w:r w:rsidRPr="00424CCD">
                              <w:rPr>
                                <w:rFonts w:ascii="Calibri" w:hAnsi="Calibri"/>
                              </w:rPr>
                              <w:t xml:space="preserve"> </w:t>
                            </w:r>
                            <w:r>
                              <w:rPr>
                                <w:rFonts w:ascii="Calibri" w:hAnsi="Calibri"/>
                              </w:rPr>
                              <w:t xml:space="preserve">(Certified Fund Raising Professional) is </w:t>
                            </w:r>
                            <w:r w:rsidRPr="00424CCD">
                              <w:rPr>
                                <w:rFonts w:ascii="Calibri" w:hAnsi="Calibri"/>
                              </w:rPr>
                              <w:t>preferred.</w:t>
                            </w:r>
                          </w:p>
                          <w:p w14:paraId="4C6C93CD" w14:textId="77777777" w:rsidR="006A3BE6" w:rsidRPr="00502AB9" w:rsidRDefault="006A3BE6" w:rsidP="006A3BE6">
                            <w:pPr>
                              <w:pStyle w:val="BodyTextIndent3"/>
                              <w:ind w:left="0"/>
                              <w:rPr>
                                <w:rFonts w:ascii="Calibri Light" w:eastAsiaTheme="minorEastAsia" w:hAnsi="Calibri Light" w:cstheme="minorBidi"/>
                                <w:color w:val="6D6861" w:themeColor="text1"/>
                                <w:sz w:val="22"/>
                                <w:szCs w:val="24"/>
                              </w:rPr>
                            </w:pPr>
                          </w:p>
                          <w:p w14:paraId="7C6EFCFB" w14:textId="77777777" w:rsidR="006A3BE6" w:rsidRPr="00502AB9" w:rsidRDefault="006A3BE6" w:rsidP="006A3BE6">
                            <w:pPr>
                              <w:jc w:val="center"/>
                              <w:rPr>
                                <w:rFonts w:ascii="Calibri" w:hAnsi="Calibri"/>
                                <w:b/>
                              </w:rPr>
                            </w:pPr>
                            <w:r w:rsidRPr="00502AB9">
                              <w:rPr>
                                <w:rFonts w:ascii="Calibri" w:hAnsi="Calibri"/>
                                <w:b/>
                              </w:rPr>
                              <w:t xml:space="preserve">NARAP is an equal opportunity employer and is committed to the belief that each individual </w:t>
                            </w:r>
                          </w:p>
                          <w:p w14:paraId="48EC1D66" w14:textId="77777777" w:rsidR="006A3BE6" w:rsidRPr="00502AB9" w:rsidRDefault="006A3BE6" w:rsidP="006A3BE6">
                            <w:pPr>
                              <w:jc w:val="center"/>
                              <w:rPr>
                                <w:rFonts w:ascii="Calibri" w:hAnsi="Calibri"/>
                                <w:b/>
                              </w:rPr>
                            </w:pPr>
                            <w:r w:rsidRPr="00502AB9">
                              <w:rPr>
                                <w:rFonts w:ascii="Calibri" w:hAnsi="Calibri"/>
                                <w:b/>
                              </w:rPr>
                              <w:t>is entitled to equal employment opportunity.</w:t>
                            </w:r>
                          </w:p>
                          <w:p w14:paraId="5C22E5A2" w14:textId="77777777" w:rsidR="008B6AE6" w:rsidRDefault="008B6AE6" w:rsidP="008B6AE6">
                            <w:pPr>
                              <w:ind w:left="540" w:hanging="42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74406" id="Text Box 2" o:spid="_x0000_s1032" type="#_x0000_t202" style="position:absolute;left:0;text-align:left;margin-left:54pt;margin-top:81pt;width:7in;height:495.2pt;z-index:251794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" mv:complextextbox="1" filled="f" stroked="f" strokeweight=".5pt">
                <v:textbox inset="0,0,0,0">
                  <w:txbxContent>
                    <w:p w14:paraId="79DD9542" w14:textId="74AD5CB8" w:rsidR="006A3BE6" w:rsidRPr="00D1165D" w:rsidRDefault="00424CCD" w:rsidP="00D1165D">
                      <w:pPr>
                        <w:pStyle w:val="ListParagraph"/>
                        <w:shd w:val="clear" w:color="auto" w:fill="FFFFFF"/>
                        <w:ind w:firstLine="90"/>
                        <w:contextualSpacing w:val="0"/>
                        <w:textAlignment w:val="baseline"/>
                        <w:rPr>
                          <w:rFonts w:ascii="Calibri" w:hAnsi="Calibri"/>
                        </w:rPr>
                      </w:pPr>
                      <w:r>
                        <w:rPr>
                          <w:rFonts w:ascii="Calibri" w:hAnsi="Calibri"/>
                          <w:b/>
                        </w:rPr>
                        <w:t>Skills and Experience</w:t>
                      </w:r>
                      <w:r w:rsidR="00D1165D">
                        <w:rPr>
                          <w:rFonts w:ascii="Calibri" w:hAnsi="Calibri"/>
                          <w:b/>
                        </w:rPr>
                        <w:t xml:space="preserve"> </w:t>
                      </w:r>
                      <w:r w:rsidR="00D1165D" w:rsidRPr="00D1165D">
                        <w:rPr>
                          <w:rFonts w:ascii="Calibri" w:hAnsi="Calibri"/>
                        </w:rPr>
                        <w:t>continued…</w:t>
                      </w:r>
                    </w:p>
                    <w:p w14:paraId="2DBA6C73" w14:textId="34EBC579" w:rsidR="00424CCD" w:rsidRDefault="00424CCD" w:rsidP="00424CCD">
                      <w:pPr>
                        <w:pStyle w:val="ListParagraph"/>
                        <w:numPr>
                          <w:ilvl w:val="0"/>
                          <w:numId w:val="38"/>
                        </w:numPr>
                        <w:autoSpaceDE w:val="0"/>
                        <w:autoSpaceDN w:val="0"/>
                        <w:adjustRightInd w:val="0"/>
                        <w:ind w:left="446"/>
                        <w:contextualSpacing w:val="0"/>
                        <w:rPr>
                          <w:rFonts w:ascii="Calibri" w:hAnsi="Calibri"/>
                        </w:rPr>
                      </w:pPr>
                      <w:r w:rsidRPr="00424CCD">
                        <w:rPr>
                          <w:rFonts w:ascii="Calibri" w:hAnsi="Calibri"/>
                        </w:rPr>
                        <w:t>Knowledge and experience in the following areas is required: the nature and dimensions of</w:t>
                      </w:r>
                      <w:r>
                        <w:rPr>
                          <w:rFonts w:ascii="Calibri" w:hAnsi="Calibri"/>
                        </w:rPr>
                        <w:t xml:space="preserve"> philanthropy, </w:t>
                      </w:r>
                      <w:r w:rsidRPr="00424CCD">
                        <w:rPr>
                          <w:rFonts w:ascii="Calibri" w:hAnsi="Calibri"/>
                        </w:rPr>
                        <w:t>ethics, motivations for giving and volunteering, research and cultivation practices, standard</w:t>
                      </w:r>
                      <w:r>
                        <w:rPr>
                          <w:rFonts w:ascii="Calibri" w:hAnsi="Calibri"/>
                        </w:rPr>
                        <w:t xml:space="preserve"> fundraising </w:t>
                      </w:r>
                      <w:r w:rsidRPr="00424CCD">
                        <w:rPr>
                          <w:rFonts w:ascii="Calibri" w:hAnsi="Calibri"/>
                        </w:rPr>
                        <w:t>techniques including face-to-face solicitation, proposal writing, special events, telephone</w:t>
                      </w:r>
                      <w:r>
                        <w:rPr>
                          <w:rFonts w:ascii="Calibri" w:hAnsi="Calibri"/>
                        </w:rPr>
                        <w:t xml:space="preserve"> solicitation, </w:t>
                      </w:r>
                      <w:r w:rsidRPr="00424CCD">
                        <w:rPr>
                          <w:rFonts w:ascii="Calibri" w:hAnsi="Calibri"/>
                        </w:rPr>
                        <w:t>and direct mail, and, development office functions including gift processing, prospect and</w:t>
                      </w:r>
                      <w:r>
                        <w:rPr>
                          <w:rFonts w:ascii="Calibri" w:hAnsi="Calibri"/>
                        </w:rPr>
                        <w:t xml:space="preserve"> donor histories, </w:t>
                      </w:r>
                      <w:r w:rsidRPr="00424CCD">
                        <w:rPr>
                          <w:rFonts w:ascii="Calibri" w:hAnsi="Calibri"/>
                        </w:rPr>
                        <w:t>and fundraising reporting. The individual is also expected to have demonstrated</w:t>
                      </w:r>
                      <w:r>
                        <w:rPr>
                          <w:rFonts w:ascii="Calibri" w:hAnsi="Calibri"/>
                        </w:rPr>
                        <w:t xml:space="preserve"> experience and confidence </w:t>
                      </w:r>
                      <w:r w:rsidRPr="00424CCD">
                        <w:rPr>
                          <w:rFonts w:ascii="Calibri" w:hAnsi="Calibri"/>
                        </w:rPr>
                        <w:t>in asking people to contribute time and money. Familiarity with computer</w:t>
                      </w:r>
                      <w:r>
                        <w:rPr>
                          <w:rFonts w:ascii="Calibri" w:hAnsi="Calibri"/>
                        </w:rPr>
                        <w:t xml:space="preserve"> </w:t>
                      </w:r>
                      <w:r w:rsidRPr="00424CCD">
                        <w:rPr>
                          <w:rFonts w:ascii="Calibri" w:hAnsi="Calibri"/>
                        </w:rPr>
                        <w:t>systems is necessary.</w:t>
                      </w:r>
                    </w:p>
                    <w:p w14:paraId="5350A8FC" w14:textId="77777777" w:rsidR="00424CCD" w:rsidRPr="00424CCD" w:rsidRDefault="00424CCD" w:rsidP="00424CCD">
                      <w:pPr>
                        <w:autoSpaceDE w:val="0"/>
                        <w:autoSpaceDN w:val="0"/>
                        <w:adjustRightInd w:val="0"/>
                        <w:ind w:left="86"/>
                        <w:rPr>
                          <w:rFonts w:ascii="Calibri" w:hAnsi="Calibri"/>
                        </w:rPr>
                      </w:pPr>
                    </w:p>
                    <w:p w14:paraId="39CAF0F6" w14:textId="3644D649" w:rsidR="00424CCD" w:rsidRPr="00424CCD" w:rsidRDefault="00424CCD" w:rsidP="00424CCD">
                      <w:pPr>
                        <w:autoSpaceDE w:val="0"/>
                        <w:autoSpaceDN w:val="0"/>
                        <w:adjustRightInd w:val="0"/>
                        <w:spacing w:after="60"/>
                        <w:rPr>
                          <w:rFonts w:ascii="Calibri" w:hAnsi="Calibri"/>
                          <w:b/>
                        </w:rPr>
                      </w:pPr>
                      <w:r w:rsidRPr="00424CCD">
                        <w:rPr>
                          <w:rFonts w:ascii="Calibri" w:hAnsi="Calibri"/>
                          <w:b/>
                        </w:rPr>
                        <w:t>Education</w:t>
                      </w:r>
                    </w:p>
                    <w:p w14:paraId="61AC7433" w14:textId="3DF4322D" w:rsidR="00424CCD" w:rsidRPr="00424CCD" w:rsidRDefault="00424CCD" w:rsidP="00424CCD">
                      <w:pPr>
                        <w:autoSpaceDE w:val="0"/>
                        <w:autoSpaceDN w:val="0"/>
                        <w:adjustRightInd w:val="0"/>
                        <w:ind w:left="90"/>
                        <w:rPr>
                          <w:rFonts w:ascii="Calibri" w:hAnsi="Calibri"/>
                        </w:rPr>
                      </w:pPr>
                      <w:r w:rsidRPr="00424CCD">
                        <w:rPr>
                          <w:rFonts w:ascii="Calibri" w:hAnsi="Calibri"/>
                        </w:rPr>
                        <w:t>The amount of knowledge required would typically be acquired in a bachelor</w:t>
                      </w:r>
                      <w:r w:rsidRPr="00424CCD">
                        <w:rPr>
                          <w:rFonts w:ascii="Calibri" w:hAnsi="Calibri"/>
                        </w:rPr>
                        <w:t>’</w:t>
                      </w:r>
                      <w:r w:rsidRPr="00424CCD">
                        <w:rPr>
                          <w:rFonts w:ascii="Calibri" w:hAnsi="Calibri"/>
                        </w:rPr>
                        <w:t>s degree and a</w:t>
                      </w:r>
                      <w:r w:rsidRPr="00424CCD">
                        <w:rPr>
                          <w:rFonts w:ascii="Calibri" w:hAnsi="Calibri"/>
                        </w:rPr>
                        <w:t xml:space="preserve"> </w:t>
                      </w:r>
                      <w:r>
                        <w:rPr>
                          <w:rFonts w:ascii="Calibri" w:hAnsi="Calibri"/>
                        </w:rPr>
                        <w:t xml:space="preserve">minimum of 7-years </w:t>
                      </w:r>
                      <w:r w:rsidRPr="00424CCD">
                        <w:rPr>
                          <w:rFonts w:ascii="Calibri" w:hAnsi="Calibri"/>
                        </w:rPr>
                        <w:t>fundraising experience in a professional position. Membership in a professional</w:t>
                      </w:r>
                      <w:r w:rsidRPr="00424CCD">
                        <w:rPr>
                          <w:rFonts w:ascii="Calibri" w:hAnsi="Calibri"/>
                        </w:rPr>
                        <w:t xml:space="preserve"> </w:t>
                      </w:r>
                      <w:r>
                        <w:rPr>
                          <w:rFonts w:ascii="Calibri" w:hAnsi="Calibri"/>
                        </w:rPr>
                        <w:t xml:space="preserve">fundraising association </w:t>
                      </w:r>
                      <w:r w:rsidRPr="00424CCD">
                        <w:rPr>
                          <w:rFonts w:ascii="Calibri" w:hAnsi="Calibri"/>
                        </w:rPr>
                        <w:t>is expected of a professional. Baseline certification in fund raising, the CFRE</w:t>
                      </w:r>
                      <w:r w:rsidRPr="00424CCD">
                        <w:rPr>
                          <w:rFonts w:ascii="Calibri" w:hAnsi="Calibri"/>
                        </w:rPr>
                        <w:t xml:space="preserve"> </w:t>
                      </w:r>
                      <w:r>
                        <w:rPr>
                          <w:rFonts w:ascii="Calibri" w:hAnsi="Calibri"/>
                        </w:rPr>
                        <w:t xml:space="preserve">(Certified Fund Raising Professional) is </w:t>
                      </w:r>
                      <w:r w:rsidRPr="00424CCD">
                        <w:rPr>
                          <w:rFonts w:ascii="Calibri" w:hAnsi="Calibri"/>
                        </w:rPr>
                        <w:t>preferred.</w:t>
                      </w:r>
                    </w:p>
                    <w:p w14:paraId="4C6C93CD" w14:textId="77777777" w:rsidR="006A3BE6" w:rsidRPr="00502AB9" w:rsidRDefault="006A3BE6" w:rsidP="006A3BE6">
                      <w:pPr>
                        <w:pStyle w:val="BodyTextIndent3"/>
                        <w:ind w:left="0"/>
                        <w:rPr>
                          <w:rFonts w:ascii="Calibri Light" w:eastAsiaTheme="minorEastAsia" w:hAnsi="Calibri Light" w:cstheme="minorBidi"/>
                          <w:color w:val="6D6861" w:themeColor="text1"/>
                          <w:sz w:val="22"/>
                          <w:szCs w:val="24"/>
                        </w:rPr>
                      </w:pPr>
                    </w:p>
                    <w:p w14:paraId="7C6EFCFB" w14:textId="77777777" w:rsidR="006A3BE6" w:rsidRPr="00502AB9" w:rsidRDefault="006A3BE6" w:rsidP="006A3BE6">
                      <w:pPr>
                        <w:jc w:val="center"/>
                        <w:rPr>
                          <w:rFonts w:ascii="Calibri" w:hAnsi="Calibri"/>
                          <w:b/>
                        </w:rPr>
                      </w:pPr>
                      <w:r w:rsidRPr="00502AB9">
                        <w:rPr>
                          <w:rFonts w:ascii="Calibri" w:hAnsi="Calibri"/>
                          <w:b/>
                        </w:rPr>
                        <w:t xml:space="preserve">NARAP is an equal opportunity employer and is committed to the belief that each individual </w:t>
                      </w:r>
                    </w:p>
                    <w:p w14:paraId="48EC1D66" w14:textId="77777777" w:rsidR="006A3BE6" w:rsidRPr="00502AB9" w:rsidRDefault="006A3BE6" w:rsidP="006A3BE6">
                      <w:pPr>
                        <w:jc w:val="center"/>
                        <w:rPr>
                          <w:rFonts w:ascii="Calibri" w:hAnsi="Calibri"/>
                          <w:b/>
                        </w:rPr>
                      </w:pPr>
                      <w:r w:rsidRPr="00502AB9">
                        <w:rPr>
                          <w:rFonts w:ascii="Calibri" w:hAnsi="Calibri"/>
                          <w:b/>
                        </w:rPr>
                        <w:t>is entitled to equal employment opportunity.</w:t>
                      </w:r>
                    </w:p>
                    <w:p w14:paraId="5C22E5A2" w14:textId="77777777" w:rsidR="008B6AE6" w:rsidRDefault="008B6AE6" w:rsidP="008B6AE6">
                      <w:pPr>
                        <w:ind w:left="540" w:hanging="420"/>
                      </w:pPr>
                    </w:p>
                  </w:txbxContent>
                </v:textbox>
                <w10:wrap anchorx="page" anchory="page"/>
              </v:shape>
            </w:pict>
          </mc:Fallback>
        </mc:AlternateContent>
      </w:r>
      <w:bookmarkStart w:id="1" w:name="_LastPageContents"/>
      <w:bookmarkEnd w:id="1"/>
    </w:p>
    <w:sectPr w:rsidR="0092000F" w:rsidSect="008129AE">
      <w:headerReference w:type="default" r:id="rId8"/>
      <w:footerReference w:type="even" r:id="rId9"/>
      <w:footerReference w:type="default" r:id="rId10"/>
      <w:headerReference w:type="first" r:id="rId11"/>
      <w:pgSz w:w="12240" w:h="15840"/>
      <w:pgMar w:top="1008" w:right="1080" w:bottom="1440" w:left="108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B0158" w14:textId="77777777" w:rsidR="0029764F" w:rsidRDefault="0029764F" w:rsidP="00C70280">
      <w:r>
        <w:separator/>
      </w:r>
    </w:p>
  </w:endnote>
  <w:endnote w:type="continuationSeparator" w:id="0">
    <w:p w14:paraId="23EEE3D7" w14:textId="77777777" w:rsidR="0029764F" w:rsidRDefault="0029764F" w:rsidP="00C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iragino Sans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2B40" w14:textId="77777777" w:rsidR="00117D0B" w:rsidRDefault="00117D0B" w:rsidP="00C702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99EF6B" w14:textId="77777777" w:rsidR="00117D0B" w:rsidRDefault="00117D0B" w:rsidP="00C70280">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D19A" w14:textId="39499F61" w:rsidR="00117D0B" w:rsidRPr="00E45475" w:rsidRDefault="00117D0B" w:rsidP="001A06B0">
    <w:pPr>
      <w:pStyle w:val="Footer"/>
      <w:framePr w:w="361" w:h="269" w:wrap="around" w:vAnchor="text" w:hAnchor="margin" w:y="2"/>
      <w:jc w:val="center"/>
      <w:rPr>
        <w:rStyle w:val="PageNumber"/>
        <w:sz w:val="18"/>
        <w:szCs w:val="18"/>
      </w:rPr>
    </w:pPr>
    <w:r w:rsidRPr="00E45475">
      <w:rPr>
        <w:rStyle w:val="PageNumber"/>
        <w:sz w:val="18"/>
        <w:szCs w:val="18"/>
      </w:rPr>
      <w:fldChar w:fldCharType="begin"/>
    </w:r>
    <w:r w:rsidRPr="00E45475">
      <w:rPr>
        <w:rStyle w:val="PageNumber"/>
        <w:sz w:val="18"/>
        <w:szCs w:val="18"/>
      </w:rPr>
      <w:instrText xml:space="preserve">PAGE  </w:instrText>
    </w:r>
    <w:r w:rsidRPr="00E45475">
      <w:rPr>
        <w:rStyle w:val="PageNumber"/>
        <w:sz w:val="18"/>
        <w:szCs w:val="18"/>
      </w:rPr>
      <w:fldChar w:fldCharType="separate"/>
    </w:r>
    <w:r w:rsidR="00544A4D">
      <w:rPr>
        <w:rStyle w:val="PageNumber"/>
        <w:noProof/>
        <w:sz w:val="18"/>
        <w:szCs w:val="18"/>
      </w:rPr>
      <w:t>3</w:t>
    </w:r>
    <w:r w:rsidRPr="00E45475">
      <w:rPr>
        <w:rStyle w:val="PageNumber"/>
        <w:sz w:val="18"/>
        <w:szCs w:val="18"/>
      </w:rPr>
      <w:fldChar w:fldCharType="end"/>
    </w:r>
  </w:p>
  <w:p w14:paraId="6CBDEBA4" w14:textId="15C22969" w:rsidR="00117D0B" w:rsidRDefault="00117D0B" w:rsidP="00C70280">
    <w:pPr>
      <w:pStyle w:val="Footer"/>
      <w:ind w:firstLine="360"/>
    </w:pPr>
    <w:r w:rsidRPr="007F0AD2">
      <w:rPr>
        <w:noProof/>
      </w:rPr>
      <mc:AlternateContent>
        <mc:Choice Requires="wps">
          <w:drawing>
            <wp:anchor distT="0" distB="0" distL="114300" distR="114300" simplePos="0" relativeHeight="251668480" behindDoc="0" locked="0" layoutInCell="1" allowOverlap="1" wp14:anchorId="6875DE9A" wp14:editId="29A464D5">
              <wp:simplePos x="0" y="0"/>
              <wp:positionH relativeFrom="page">
                <wp:posOffset>920750</wp:posOffset>
              </wp:positionH>
              <wp:positionV relativeFrom="page">
                <wp:posOffset>9232265</wp:posOffset>
              </wp:positionV>
              <wp:extent cx="5873750" cy="0"/>
              <wp:effectExtent l="0" t="0" r="19050" b="25400"/>
              <wp:wrapNone/>
              <wp:docPr id="28" name="Shape 28"/>
              <wp:cNvGraphicFramePr/>
              <a:graphic xmlns:a="http://schemas.openxmlformats.org/drawingml/2006/main">
                <a:graphicData uri="http://schemas.microsoft.com/office/word/2010/wordprocessingShape">
                  <wps:wsp>
                    <wps:cNvCnPr/>
                    <wps:spPr>
                      <a:xfrm>
                        <a:off x="0" y="0"/>
                        <a:ext cx="5873750" cy="0"/>
                      </a:xfrm>
                      <a:prstGeom prst="line">
                        <a:avLst/>
                      </a:prstGeom>
                      <a:ln w="3175" cmpd="sng">
                        <a:solidFill>
                          <a:srgbClr val="B2AD72"/>
                        </a:solidFill>
                        <a:miter lim="400000"/>
                      </a:ln>
                    </wps:spPr>
                    <wps:bodyPr/>
                  </wps:wsp>
                </a:graphicData>
              </a:graphic>
              <wp14:sizeRelH relativeFrom="margin">
                <wp14:pctWidth>0</wp14:pctWidth>
              </wp14:sizeRelH>
              <wp14:sizeRelV relativeFrom="margin">
                <wp14:pctHeight>0</wp14:pctHeight>
              </wp14:sizeRelV>
            </wp:anchor>
          </w:drawing>
        </mc:Choice>
        <mc:Fallback>
          <w:pict>
            <v:line id="Shape 2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2.5pt,726.95pt" to="535pt,7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" strokecolor="#b2ad72" strokeweight=".25pt">
              <v:stroke miterlimit="4" joinstyle="miter"/>
              <w10:wrap anchorx="page" anchory="page"/>
            </v:line>
          </w:pict>
        </mc:Fallback>
      </mc:AlternateContent>
    </w:r>
    <w:r w:rsidRPr="007F0AD2">
      <w:rPr>
        <w:noProof/>
      </w:rPr>
      <mc:AlternateContent>
        <mc:Choice Requires="wps">
          <w:drawing>
            <wp:anchor distT="0" distB="0" distL="114300" distR="114300" simplePos="0" relativeHeight="251667456" behindDoc="0" locked="0" layoutInCell="1" allowOverlap="1" wp14:anchorId="65EB8CE7" wp14:editId="78D75A68">
              <wp:simplePos x="0" y="0"/>
              <wp:positionH relativeFrom="page">
                <wp:posOffset>685800</wp:posOffset>
              </wp:positionH>
              <wp:positionV relativeFrom="page">
                <wp:posOffset>9123680</wp:posOffset>
              </wp:positionV>
              <wp:extent cx="232410" cy="210820"/>
              <wp:effectExtent l="0" t="0" r="21590" b="17780"/>
              <wp:wrapNone/>
              <wp:docPr id="27" name="Shape 27"/>
              <wp:cNvGraphicFramePr/>
              <a:graphic xmlns:a="http://schemas.openxmlformats.org/drawingml/2006/main">
                <a:graphicData uri="http://schemas.microsoft.com/office/word/2010/wordprocessingShape">
                  <wps:wsp>
                    <wps:cNvSpPr/>
                    <wps:spPr>
                      <a:xfrm>
                        <a:off x="0" y="0"/>
                        <a:ext cx="232410" cy="210820"/>
                      </a:xfrm>
                      <a:prstGeom prst="ellipse">
                        <a:avLst/>
                      </a:prstGeom>
                      <a:ln w="3175" cmpd="sng">
                        <a:solidFill>
                          <a:srgbClr val="B2AD72"/>
                        </a:solidFill>
                        <a:miter lim="400000"/>
                      </a:ln>
                    </wps:spPr>
                    <wps:bodyPr lIns="50800" tIns="50800" rIns="50800" bIns="50800" anchor="ctr"/>
                  </wps:wsp>
                </a:graphicData>
              </a:graphic>
              <wp14:sizeRelH relativeFrom="margin">
                <wp14:pctWidth>0</wp14:pctWidth>
              </wp14:sizeRelH>
              <wp14:sizeRelV relativeFrom="margin">
                <wp14:pctHeight>0</wp14:pctHeight>
              </wp14:sizeRelV>
            </wp:anchor>
          </w:drawing>
        </mc:Choice>
        <mc:Fallback>
          <w:pict>
            <v:oval id="Shape 27" o:spid="_x0000_s1026" style="position:absolute;margin-left:54pt;margin-top:718.4pt;width:18.3pt;height:1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" filled="f" strokecolor="#b2ad72" strokeweight=".25pt">
              <v:stroke miterlimit="4" joinstyle="miter"/>
              <v:textbox inset="4pt,4pt,4pt,4pt"/>
              <w10:wrap anchorx="page" anchory="page"/>
            </v:oval>
          </w:pict>
        </mc:Fallback>
      </mc:AlternateContent>
    </w:r>
    <w:r w:rsidRPr="007F0AD2">
      <w:rPr>
        <w:noProof/>
      </w:rPr>
      <w:drawing>
        <wp:anchor distT="0" distB="0" distL="114300" distR="114300" simplePos="0" relativeHeight="251669504" behindDoc="0" locked="0" layoutInCell="1" allowOverlap="1" wp14:anchorId="7B1BD20E" wp14:editId="5D7C153D">
          <wp:simplePos x="0" y="0"/>
          <wp:positionH relativeFrom="page">
            <wp:posOffset>6858000</wp:posOffset>
          </wp:positionH>
          <wp:positionV relativeFrom="page">
            <wp:posOffset>8801100</wp:posOffset>
          </wp:positionV>
          <wp:extent cx="381000" cy="640080"/>
          <wp:effectExtent l="0" t="0" r="0" b="0"/>
          <wp:wrapTight wrapText="bothSides">
            <wp:wrapPolygon edited="0">
              <wp:start x="5760" y="0"/>
              <wp:lineTo x="0" y="17143"/>
              <wp:lineTo x="0" y="20571"/>
              <wp:lineTo x="20160" y="20571"/>
              <wp:lineTo x="17280" y="5143"/>
              <wp:lineTo x="12960" y="0"/>
              <wp:lineTo x="5760" y="0"/>
            </wp:wrapPolygon>
          </wp:wrapTight>
          <wp:docPr id="42" name="NARAP-TEA@0.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ARAP-TEA@0.5x.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1000" cy="64008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7F0AD2">
      <w:rPr>
        <w:noProof/>
      </w:rPr>
      <mc:AlternateContent>
        <mc:Choice Requires="wps">
          <w:drawing>
            <wp:anchor distT="0" distB="0" distL="114300" distR="114300" simplePos="0" relativeHeight="251670528" behindDoc="0" locked="0" layoutInCell="1" allowOverlap="1" wp14:anchorId="0C9C5189" wp14:editId="5133D690">
              <wp:simplePos x="0" y="0"/>
              <wp:positionH relativeFrom="page">
                <wp:posOffset>3759200</wp:posOffset>
              </wp:positionH>
              <wp:positionV relativeFrom="page">
                <wp:posOffset>9052560</wp:posOffset>
              </wp:positionV>
              <wp:extent cx="3022600" cy="2159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3022600" cy="215900"/>
                      </a:xfrm>
                      <a:prstGeom prst="rect">
                        <a:avLst/>
                      </a:prstGeom>
                      <a:noFill/>
                      <a:ln>
                        <a:noFill/>
                      </a:ln>
                      <a:effectLst/>
                      <a:extLst>
                        <a:ext uri="{C572A759-6A51-4108-AA02-DFA0A04FC94B}">
                          <ma14:wrappingTextBoxFlag xmlns:ma14="http://schemas.microsoft.com/office/mac/drawingml/2011/main"/>
                        </a:ext>
                      </a:extLst>
                    </wps:spPr>
                    <wps:txbx>
                      <w:txbxContent>
                        <w:p w14:paraId="429AB7B2" w14:textId="77777777" w:rsidR="00117D0B" w:rsidRPr="008129AE" w:rsidRDefault="00117D0B" w:rsidP="0081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color w:val="A39F5F" w:themeColor="accent2"/>
                              <w:sz w:val="18"/>
                              <w:szCs w:val="22"/>
                            </w:rPr>
                          </w:pPr>
                          <w:r w:rsidRPr="008129AE">
                            <w:rPr>
                              <w:rFonts w:cs="Times New Roman"/>
                              <w:color w:val="A39F5F" w:themeColor="accent2"/>
                              <w:sz w:val="18"/>
                              <w:szCs w:val="22"/>
                            </w:rPr>
                            <w:t>The National Alliance of Research Associates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5189" id="_x0000_t202" coordsize="21600,21600" o:spt="202" path="m0,0l0,21600,21600,21600,21600,0xe">
              <v:stroke joinstyle="miter"/>
              <v:path gradientshapeok="t" o:connecttype="rect"/>
            </v:shapetype>
            <v:shape id="Text Box 44" o:spid="_x0000_s1034" type="#_x0000_t202" style="position:absolute;left:0;text-align:left;margin-left:296pt;margin-top:712.8pt;width:238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" filled="f" stroked="f">
              <v:textbox inset="0,0,0,0">
                <w:txbxContent>
                  <w:p w14:paraId="429AB7B2" w14:textId="77777777" w:rsidR="00117D0B" w:rsidRPr="008129AE" w:rsidRDefault="00117D0B" w:rsidP="0081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color w:val="A39F5F" w:themeColor="accent2"/>
                        <w:sz w:val="18"/>
                        <w:szCs w:val="22"/>
                      </w:rPr>
                    </w:pPr>
                    <w:r w:rsidRPr="008129AE">
                      <w:rPr>
                        <w:rFonts w:cs="Times New Roman"/>
                        <w:color w:val="A39F5F" w:themeColor="accent2"/>
                        <w:sz w:val="18"/>
                        <w:szCs w:val="22"/>
                      </w:rPr>
                      <w:t>The National Alliance of Research Associates Programs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2360" w14:textId="77777777" w:rsidR="0029764F" w:rsidRDefault="0029764F" w:rsidP="00C70280">
      <w:r>
        <w:separator/>
      </w:r>
    </w:p>
  </w:footnote>
  <w:footnote w:type="continuationSeparator" w:id="0">
    <w:p w14:paraId="2D67A414" w14:textId="77777777" w:rsidR="0029764F" w:rsidRDefault="0029764F" w:rsidP="00C70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1498" w14:textId="4DBDFF11" w:rsidR="00117D0B" w:rsidRDefault="00117D0B">
    <w:pPr>
      <w:pStyle w:val="Header"/>
    </w:pPr>
    <w:bookmarkStart w:id="2" w:name="_MacBuGuideStaticData_1460H"/>
    <w:r w:rsidRPr="007F0AD2">
      <w:rPr>
        <w:noProof/>
      </w:rPr>
      <mc:AlternateContent>
        <mc:Choice Requires="wps">
          <w:drawing>
            <wp:anchor distT="0" distB="0" distL="114300" distR="114300" simplePos="0" relativeHeight="251665408" behindDoc="0" locked="0" layoutInCell="1" allowOverlap="1" wp14:anchorId="08649E4D" wp14:editId="0CEF1801">
              <wp:simplePos x="0" y="0"/>
              <wp:positionH relativeFrom="page">
                <wp:posOffset>17962263</wp:posOffset>
              </wp:positionH>
              <wp:positionV relativeFrom="page">
                <wp:posOffset>558800</wp:posOffset>
              </wp:positionV>
              <wp:extent cx="6413500" cy="2019300"/>
              <wp:effectExtent l="0" t="0" r="0" b="0"/>
              <wp:wrapNone/>
              <wp:docPr id="41" name="Shape 29"/>
              <wp:cNvGraphicFramePr/>
              <a:graphic xmlns:a="http://schemas.openxmlformats.org/drawingml/2006/main">
                <a:graphicData uri="http://schemas.microsoft.com/office/word/2010/wordprocessingShape">
                  <wps:wsp>
                    <wps:cNvSpPr/>
                    <wps:spPr>
                      <a:xfrm>
                        <a:off x="0" y="0"/>
                        <a:ext cx="6413500" cy="2019300"/>
                      </a:xfrm>
                      <a:prstGeom prst="rect">
                        <a:avLst/>
                      </a:prstGeom>
                      <a:ln w="12700">
                        <a:miter lim="400000"/>
                      </a:ln>
                      <a:extLst>
                        <a:ext uri="{C572A759-6A51-4108-AA02-DFA0A04FC94B}">
                          <ma14:wrappingTextBoxFlag xmlns:ma14="http://schemas.microsoft.com/office/mac/drawingml/2011/main" val="1"/>
                        </a:ext>
                      </a:extLst>
                    </wps:spPr>
                    <wps:txbx>
                      <w:txbxContent>
                        <w:p w14:paraId="0084B35B" w14:textId="77777777" w:rsidR="00117D0B" w:rsidRDefault="00117D0B" w:rsidP="007F0AD2">
                          <w:pPr>
                            <w:pStyle w:val="NormalWeb"/>
                            <w:overflowPunct w:val="0"/>
                            <w:spacing w:before="0" w:beforeAutospacing="0" w:after="0" w:afterAutospacing="0"/>
                            <w:jc w:val="center"/>
                          </w:pPr>
                          <w:r>
                            <w:rPr>
                              <w:rFonts w:asciiTheme="minorHAnsi" w:hAnsi="Helvetica Light" w:cstheme="minorBidi"/>
                              <w:color w:val="000000"/>
                              <w:position w:val="1"/>
                              <w:sz w:val="100"/>
                              <w:szCs w:val="100"/>
                            </w:rPr>
                            <w:t>National Alliance of Research Associates Programs</w:t>
                          </w:r>
                        </w:p>
                      </w:txbxContent>
                    </wps:txbx>
                    <wps:bodyPr wrap="none" lIns="50800" tIns="50800" rIns="50800" bIns="50800" anchor="ctr">
                      <a:spAutoFit/>
                    </wps:bodyPr>
                  </wps:wsp>
                </a:graphicData>
              </a:graphic>
            </wp:anchor>
          </w:drawing>
        </mc:Choice>
        <mc:Fallback>
          <w:pict>
            <v:rect w14:anchorId="08649E4D" id="Shape 29" o:spid="_x0000_s1033" style="position:absolute;margin-left:1414.35pt;margin-top:44pt;width:505pt;height:159pt;z-index:251665408;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" mv:complextextbox="1" filled="f" stroked="f" strokeweight="1pt">
              <v:stroke miterlimit="4"/>
              <v:textbox style="mso-fit-shape-to-text:t" inset="4pt,4pt,4pt,4pt">
                <w:txbxContent>
                  <w:p w14:paraId="0084B35B" w14:textId="77777777" w:rsidR="00117D0B" w:rsidRDefault="00117D0B" w:rsidP="007F0AD2">
                    <w:pPr>
                      <w:pStyle w:val="NormalWeb"/>
                      <w:overflowPunct w:val="0"/>
                      <w:spacing w:before="0" w:beforeAutospacing="0" w:after="0" w:afterAutospacing="0"/>
                      <w:jc w:val="center"/>
                    </w:pPr>
                    <w:r>
                      <w:rPr>
                        <w:rFonts w:asciiTheme="minorHAnsi" w:hAnsi="Helvetica Light" w:cstheme="minorBidi"/>
                        <w:color w:val="000000"/>
                        <w:position w:val="1"/>
                        <w:sz w:val="100"/>
                        <w:szCs w:val="100"/>
                      </w:rPr>
                      <w:t>National Alliance of Research Associates Programs</w:t>
                    </w:r>
                  </w:p>
                </w:txbxContent>
              </v:textbox>
              <w10:wrap anchorx="page" anchory="page"/>
            </v:rect>
          </w:pict>
        </mc:Fallback>
      </mc:AlternateContent>
    </w:r>
  </w:p>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DBED" w14:textId="48613F32" w:rsidR="00117D0B" w:rsidRDefault="00117D0B">
    <w:pPr>
      <w:pStyle w:val="Header"/>
    </w:pPr>
    <w:bookmarkStart w:id="3" w:name="_MacBuGuideStaticData_5940V"/>
    <w:bookmarkStart w:id="4" w:name="_MacBuGuideStaticData_6300V"/>
    <w:bookmarkStart w:id="5" w:name="_MacBuGuideStaticData_4520H"/>
    <w:r w:rsidRPr="007F0AD2">
      <w:rPr>
        <w:noProof/>
      </w:rPr>
      <mc:AlternateContent>
        <mc:Choice Requires="wps">
          <w:drawing>
            <wp:anchor distT="0" distB="0" distL="114300" distR="114300" simplePos="0" relativeHeight="251673600" behindDoc="0" locked="0" layoutInCell="1" allowOverlap="1" wp14:anchorId="29626353" wp14:editId="5BA79DE5">
              <wp:simplePos x="0" y="0"/>
              <wp:positionH relativeFrom="page">
                <wp:posOffset>2987040</wp:posOffset>
              </wp:positionH>
              <wp:positionV relativeFrom="page">
                <wp:posOffset>2133600</wp:posOffset>
              </wp:positionV>
              <wp:extent cx="1798320" cy="698500"/>
              <wp:effectExtent l="0" t="0" r="5080" b="12700"/>
              <wp:wrapNone/>
              <wp:docPr id="34" name="Text Box 34"/>
              <wp:cNvGraphicFramePr/>
              <a:graphic xmlns:a="http://schemas.openxmlformats.org/drawingml/2006/main">
                <a:graphicData uri="http://schemas.microsoft.com/office/word/2010/wordprocessingShape">
                  <wps:wsp>
                    <wps:cNvSpPr txBox="1"/>
                    <wps:spPr>
                      <a:xfrm>
                        <a:off x="0" y="0"/>
                        <a:ext cx="1798320" cy="698500"/>
                      </a:xfrm>
                      <a:prstGeom prst="rect">
                        <a:avLst/>
                      </a:prstGeom>
                      <a:noFill/>
                      <a:ln>
                        <a:noFill/>
                      </a:ln>
                      <a:effectLst/>
                      <a:extLst>
                        <a:ext uri="{C572A759-6A51-4108-AA02-DFA0A04FC94B}">
                          <ma14:wrappingTextBoxFlag xmlns:ma14="http://schemas.microsoft.com/office/mac/drawingml/2011/main" val="1"/>
                        </a:ext>
                      </a:extLst>
                    </wps:spPr>
                    <wps:txbx>
                      <w:txbxContent>
                        <w:p w14:paraId="03FBA09B" w14:textId="77777777" w:rsidR="00117D0B" w:rsidRPr="009C312A" w:rsidRDefault="00117D0B" w:rsidP="0050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noProof/>
                              <w:color w:val="A39F5F" w:themeColor="accent2"/>
                              <w:sz w:val="18"/>
                              <w:szCs w:val="22"/>
                            </w:rPr>
                          </w:pPr>
                          <w:r w:rsidRPr="009C312A">
                            <w:rPr>
                              <w:rFonts w:cs="Times New Roman"/>
                              <w:color w:val="A39F5F" w:themeColor="accent2"/>
                              <w:sz w:val="18"/>
                              <w:szCs w:val="22"/>
                            </w:rPr>
                            <w:t xml:space="preserve">The National Alliance </w:t>
                          </w:r>
                          <w:r w:rsidRPr="009C312A">
                            <w:rPr>
                              <w:rFonts w:cs="Times New Roman"/>
                              <w:color w:val="A39F5F" w:themeColor="accent2"/>
                              <w:sz w:val="18"/>
                              <w:szCs w:val="22"/>
                            </w:rPr>
                            <w:br/>
                            <w:t>of Research Associates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6353" id="_x0000_t202" coordsize="21600,21600" o:spt="202" path="m0,0l0,21600,21600,21600,21600,0xe">
              <v:stroke joinstyle="miter"/>
              <v:path gradientshapeok="t" o:connecttype="rect"/>
            </v:shapetype>
            <v:shape id="Text Box 34" o:spid="_x0000_s1035" type="#_x0000_t202" style="position:absolute;margin-left:235.2pt;margin-top:168pt;width:141.6pt;height: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" mv:complextextbox="1" filled="f" stroked="f">
              <v:textbox inset="0,0,0,0">
                <w:txbxContent>
                  <w:p w14:paraId="03FBA09B" w14:textId="77777777" w:rsidR="00117D0B" w:rsidRPr="009C312A" w:rsidRDefault="00117D0B" w:rsidP="0050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noProof/>
                        <w:color w:val="A39F5F" w:themeColor="accent2"/>
                        <w:sz w:val="18"/>
                        <w:szCs w:val="22"/>
                      </w:rPr>
                    </w:pPr>
                    <w:r w:rsidRPr="009C312A">
                      <w:rPr>
                        <w:rFonts w:cs="Times New Roman"/>
                        <w:color w:val="A39F5F" w:themeColor="accent2"/>
                        <w:sz w:val="18"/>
                        <w:szCs w:val="22"/>
                      </w:rPr>
                      <w:t xml:space="preserve">The National Alliance </w:t>
                    </w:r>
                    <w:r w:rsidRPr="009C312A">
                      <w:rPr>
                        <w:rFonts w:cs="Times New Roman"/>
                        <w:color w:val="A39F5F" w:themeColor="accent2"/>
                        <w:sz w:val="18"/>
                        <w:szCs w:val="22"/>
                      </w:rPr>
                      <w:br/>
                      <w:t>of Research Associates Programs</w:t>
                    </w:r>
                  </w:p>
                </w:txbxContent>
              </v:textbox>
              <w10:wrap anchorx="page" anchory="page"/>
            </v:shape>
          </w:pict>
        </mc:Fallback>
      </mc:AlternateContent>
    </w:r>
    <w:r>
      <w:rPr>
        <w:noProof/>
      </w:rPr>
      <w:drawing>
        <wp:anchor distT="0" distB="0" distL="114300" distR="114300" simplePos="0" relativeHeight="251661312" behindDoc="0" locked="0" layoutInCell="1" allowOverlap="1" wp14:anchorId="1A31B859" wp14:editId="55C2354F">
          <wp:simplePos x="0" y="0"/>
          <wp:positionH relativeFrom="page">
            <wp:posOffset>3492500</wp:posOffset>
          </wp:positionH>
          <wp:positionV relativeFrom="page">
            <wp:posOffset>640080</wp:posOffset>
          </wp:positionV>
          <wp:extent cx="786765" cy="152400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rotWithShape="1">
                  <a:blip r:embed="rId1">
                    <a:extLst>
                      <a:ext uri="{28A0092B-C50C-407E-A947-70E740481C1C}">
                        <a14:useLocalDpi xmlns:a14="http://schemas.microsoft.com/office/drawing/2010/main" val="0"/>
                      </a:ext>
                    </a:extLst>
                  </a:blip>
                  <a:srcRect l="8067" t="3012" r="8057"/>
                  <a:stretch/>
                </pic:blipFill>
                <pic:spPr bwMode="auto">
                  <a:xfrm>
                    <a:off x="0" y="0"/>
                    <a:ext cx="786765" cy="15240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bookmarkEnd w:id="3"/>
  <w:bookmarkEnd w:id="4"/>
  <w:bookmarkEnd w:id="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72A"/>
    <w:multiLevelType w:val="hybridMultilevel"/>
    <w:tmpl w:val="74BCEAA0"/>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A2E267F"/>
    <w:multiLevelType w:val="hybridMultilevel"/>
    <w:tmpl w:val="FBF8DC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D0F16"/>
    <w:multiLevelType w:val="hybridMultilevel"/>
    <w:tmpl w:val="FFAE765E"/>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0A29"/>
    <w:multiLevelType w:val="hybridMultilevel"/>
    <w:tmpl w:val="C9FA2F68"/>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7A5F58"/>
    <w:multiLevelType w:val="hybridMultilevel"/>
    <w:tmpl w:val="E266192E"/>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56773"/>
    <w:multiLevelType w:val="hybridMultilevel"/>
    <w:tmpl w:val="8E586DBA"/>
    <w:lvl w:ilvl="0" w:tplc="1E62F64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16630E1B"/>
    <w:multiLevelType w:val="hybridMultilevel"/>
    <w:tmpl w:val="C94E6828"/>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3563E"/>
    <w:multiLevelType w:val="hybridMultilevel"/>
    <w:tmpl w:val="AE64CFDC"/>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BE241B"/>
    <w:multiLevelType w:val="hybridMultilevel"/>
    <w:tmpl w:val="D808336A"/>
    <w:lvl w:ilvl="0" w:tplc="409CEB90">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C35B88"/>
    <w:multiLevelType w:val="hybridMultilevel"/>
    <w:tmpl w:val="6FA6C794"/>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71FCF"/>
    <w:multiLevelType w:val="hybridMultilevel"/>
    <w:tmpl w:val="E7DEE338"/>
    <w:lvl w:ilvl="0" w:tplc="409CEB90">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37B23"/>
    <w:multiLevelType w:val="hybridMultilevel"/>
    <w:tmpl w:val="0F744DCC"/>
    <w:lvl w:ilvl="0" w:tplc="6434A89C">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3B7118"/>
    <w:multiLevelType w:val="hybridMultilevel"/>
    <w:tmpl w:val="FE3CDFBE"/>
    <w:lvl w:ilvl="0" w:tplc="EBE8E864">
      <w:start w:val="1"/>
      <w:numFmt w:val="bullet"/>
      <w:lvlText w:val=""/>
      <w:lvlJc w:val="left"/>
      <w:pPr>
        <w:ind w:left="840" w:hanging="360"/>
      </w:pPr>
      <w:rPr>
        <w:rFonts w:ascii="Symbol" w:hAnsi="Symbol" w:hint="default"/>
        <w:b w:val="0"/>
        <w:i w:val="0"/>
        <w:color w:val="222A38" w:themeColor="accent6"/>
        <w:sz w:val="24"/>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36412270"/>
    <w:multiLevelType w:val="hybridMultilevel"/>
    <w:tmpl w:val="BC0E10AE"/>
    <w:lvl w:ilvl="0" w:tplc="EBE8E864">
      <w:start w:val="1"/>
      <w:numFmt w:val="bullet"/>
      <w:lvlText w:val=""/>
      <w:lvlJc w:val="left"/>
      <w:pPr>
        <w:ind w:left="450" w:hanging="360"/>
      </w:pPr>
      <w:rPr>
        <w:rFonts w:ascii="Symbol" w:hAnsi="Symbol" w:hint="default"/>
        <w:b w:val="0"/>
        <w:i w:val="0"/>
        <w:color w:val="222A38" w:themeColor="accent6"/>
        <w:sz w:val="24"/>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B6607C3"/>
    <w:multiLevelType w:val="hybridMultilevel"/>
    <w:tmpl w:val="C6CC28C2"/>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9557C1"/>
    <w:multiLevelType w:val="hybridMultilevel"/>
    <w:tmpl w:val="8932E544"/>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719EA"/>
    <w:multiLevelType w:val="hybridMultilevel"/>
    <w:tmpl w:val="5D96CBA4"/>
    <w:lvl w:ilvl="0" w:tplc="413C272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3DC55DB5"/>
    <w:multiLevelType w:val="hybridMultilevel"/>
    <w:tmpl w:val="7BBA2140"/>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46F81"/>
    <w:multiLevelType w:val="hybridMultilevel"/>
    <w:tmpl w:val="18DE4BF4"/>
    <w:lvl w:ilvl="0" w:tplc="5B4AA5C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44884601"/>
    <w:multiLevelType w:val="hybridMultilevel"/>
    <w:tmpl w:val="24FAF8D6"/>
    <w:lvl w:ilvl="0" w:tplc="0409000F">
      <w:start w:val="1"/>
      <w:numFmt w:val="decimal"/>
      <w:lvlText w:val="%1."/>
      <w:lvlJc w:val="left"/>
      <w:pPr>
        <w:ind w:left="420" w:hanging="360"/>
      </w:pPr>
    </w:lvl>
    <w:lvl w:ilvl="1" w:tplc="F4843742">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53954E1"/>
    <w:multiLevelType w:val="hybridMultilevel"/>
    <w:tmpl w:val="26E6ADC0"/>
    <w:lvl w:ilvl="0" w:tplc="87B846A2">
      <w:start w:val="5"/>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54D5D1A"/>
    <w:multiLevelType w:val="hybridMultilevel"/>
    <w:tmpl w:val="11D8E06A"/>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54043"/>
    <w:multiLevelType w:val="hybridMultilevel"/>
    <w:tmpl w:val="89842124"/>
    <w:lvl w:ilvl="0" w:tplc="48AC4778">
      <w:start w:val="1"/>
      <w:numFmt w:val="bullet"/>
      <w:lvlText w:val=""/>
      <w:lvlJc w:val="left"/>
      <w:pPr>
        <w:ind w:left="360" w:hanging="360"/>
      </w:pPr>
      <w:rPr>
        <w:rFonts w:ascii="Symbol" w:hAnsi="Symbol" w:hint="default"/>
        <w:color w:val="08433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B62F2"/>
    <w:multiLevelType w:val="hybridMultilevel"/>
    <w:tmpl w:val="59F8F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43205"/>
    <w:multiLevelType w:val="hybridMultilevel"/>
    <w:tmpl w:val="32CE868A"/>
    <w:lvl w:ilvl="0" w:tplc="04090003">
      <w:start w:val="1"/>
      <w:numFmt w:val="bullet"/>
      <w:lvlText w:val="o"/>
      <w:lvlJc w:val="left"/>
      <w:pPr>
        <w:ind w:left="721" w:hanging="360"/>
      </w:pPr>
      <w:rPr>
        <w:rFonts w:ascii="Courier New" w:hAnsi="Courier New" w:cs="Courier New"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EA1483"/>
    <w:multiLevelType w:val="hybridMultilevel"/>
    <w:tmpl w:val="3C607932"/>
    <w:lvl w:ilvl="0" w:tplc="26A4E09E">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7D41E5B"/>
    <w:multiLevelType w:val="hybridMultilevel"/>
    <w:tmpl w:val="489E384E"/>
    <w:lvl w:ilvl="0" w:tplc="9C224F78">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7">
    <w:nsid w:val="620C23F8"/>
    <w:multiLevelType w:val="multilevel"/>
    <w:tmpl w:val="25688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B04BB5"/>
    <w:multiLevelType w:val="hybridMultilevel"/>
    <w:tmpl w:val="D4683234"/>
    <w:lvl w:ilvl="0" w:tplc="409CEB90">
      <w:start w:val="1"/>
      <w:numFmt w:val="bullet"/>
      <w:lvlText w:val=""/>
      <w:lvlJc w:val="left"/>
      <w:pPr>
        <w:ind w:left="361" w:hanging="360"/>
      </w:pPr>
      <w:rPr>
        <w:rFonts w:ascii="Symbol" w:hAnsi="Symbol" w:hint="default"/>
        <w:color w:val="6D6861" w:themeColor="text1"/>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nsid w:val="65EA00AE"/>
    <w:multiLevelType w:val="hybridMultilevel"/>
    <w:tmpl w:val="1B329806"/>
    <w:lvl w:ilvl="0" w:tplc="409CEB90">
      <w:start w:val="1"/>
      <w:numFmt w:val="bullet"/>
      <w:lvlText w:val=""/>
      <w:lvlJc w:val="left"/>
      <w:pPr>
        <w:ind w:left="360" w:hanging="360"/>
      </w:pPr>
      <w:rPr>
        <w:rFonts w:ascii="Symbol" w:hAnsi="Symbol" w:hint="default"/>
        <w:color w:val="6D6861"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A853F2"/>
    <w:multiLevelType w:val="hybridMultilevel"/>
    <w:tmpl w:val="5E0A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AD5F20"/>
    <w:multiLevelType w:val="hybridMultilevel"/>
    <w:tmpl w:val="38C41B6A"/>
    <w:lvl w:ilvl="0" w:tplc="EBE8E864">
      <w:start w:val="1"/>
      <w:numFmt w:val="bullet"/>
      <w:lvlText w:val=""/>
      <w:lvlJc w:val="left"/>
      <w:pPr>
        <w:ind w:left="720" w:hanging="360"/>
      </w:pPr>
      <w:rPr>
        <w:rFonts w:ascii="Symbol" w:hAnsi="Symbol" w:hint="default"/>
        <w:b w:val="0"/>
        <w:i w:val="0"/>
        <w:color w:val="222A38" w:themeColor="accent6"/>
        <w:sz w:val="24"/>
      </w:rPr>
    </w:lvl>
    <w:lvl w:ilvl="1" w:tplc="EBE8E864">
      <w:start w:val="1"/>
      <w:numFmt w:val="bullet"/>
      <w:lvlText w:val=""/>
      <w:lvlJc w:val="left"/>
      <w:pPr>
        <w:ind w:left="1440" w:hanging="360"/>
      </w:pPr>
      <w:rPr>
        <w:rFonts w:ascii="Symbol" w:hAnsi="Symbol" w:hint="default"/>
        <w:b w:val="0"/>
        <w:i w:val="0"/>
        <w:color w:val="222A38" w:themeColor="accent6"/>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7A0CCA"/>
    <w:multiLevelType w:val="hybridMultilevel"/>
    <w:tmpl w:val="87206448"/>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4687CF4"/>
    <w:multiLevelType w:val="multilevel"/>
    <w:tmpl w:val="CF18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616A69"/>
    <w:multiLevelType w:val="hybridMultilevel"/>
    <w:tmpl w:val="371EC710"/>
    <w:lvl w:ilvl="0" w:tplc="EBE8E864">
      <w:start w:val="1"/>
      <w:numFmt w:val="bullet"/>
      <w:lvlText w:val=""/>
      <w:lvlJc w:val="left"/>
      <w:pPr>
        <w:ind w:left="720" w:hanging="360"/>
      </w:pPr>
      <w:rPr>
        <w:rFonts w:ascii="Symbol" w:hAnsi="Symbol" w:hint="default"/>
        <w:b w:val="0"/>
        <w:i w:val="0"/>
        <w:color w:val="222A38"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93393"/>
    <w:multiLevelType w:val="hybridMultilevel"/>
    <w:tmpl w:val="BC5EFD5A"/>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918607E"/>
    <w:multiLevelType w:val="hybridMultilevel"/>
    <w:tmpl w:val="1CE497EC"/>
    <w:lvl w:ilvl="0" w:tplc="BE568B44">
      <w:start w:val="3"/>
      <w:numFmt w:val="decimal"/>
      <w:lvlText w:val="%1."/>
      <w:lvlJc w:val="left"/>
      <w:pPr>
        <w:ind w:left="420" w:hanging="360"/>
      </w:pPr>
      <w:rPr>
        <w:rFonts w:hint="default"/>
      </w:rPr>
    </w:lvl>
    <w:lvl w:ilvl="1" w:tplc="CE5644D0">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942239C"/>
    <w:multiLevelType w:val="hybridMultilevel"/>
    <w:tmpl w:val="972264A8"/>
    <w:lvl w:ilvl="0" w:tplc="EBE8E864">
      <w:start w:val="1"/>
      <w:numFmt w:val="bullet"/>
      <w:lvlText w:val=""/>
      <w:lvlJc w:val="left"/>
      <w:pPr>
        <w:ind w:left="360" w:hanging="360"/>
      </w:pPr>
      <w:rPr>
        <w:rFonts w:ascii="Symbol" w:hAnsi="Symbol" w:hint="default"/>
        <w:b w:val="0"/>
        <w:i w:val="0"/>
        <w:color w:val="222A38" w:themeColor="accent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0"/>
  </w:num>
  <w:num w:numId="4">
    <w:abstractNumId w:val="29"/>
  </w:num>
  <w:num w:numId="5">
    <w:abstractNumId w:val="24"/>
  </w:num>
  <w:num w:numId="6">
    <w:abstractNumId w:val="10"/>
  </w:num>
  <w:num w:numId="7">
    <w:abstractNumId w:val="8"/>
  </w:num>
  <w:num w:numId="8">
    <w:abstractNumId w:val="30"/>
  </w:num>
  <w:num w:numId="9">
    <w:abstractNumId w:val="11"/>
  </w:num>
  <w:num w:numId="10">
    <w:abstractNumId w:val="1"/>
  </w:num>
  <w:num w:numId="11">
    <w:abstractNumId w:val="32"/>
  </w:num>
  <w:num w:numId="12">
    <w:abstractNumId w:val="23"/>
  </w:num>
  <w:num w:numId="13">
    <w:abstractNumId w:val="14"/>
  </w:num>
  <w:num w:numId="14">
    <w:abstractNumId w:val="37"/>
  </w:num>
  <w:num w:numId="15">
    <w:abstractNumId w:val="35"/>
  </w:num>
  <w:num w:numId="16">
    <w:abstractNumId w:val="3"/>
  </w:num>
  <w:num w:numId="17">
    <w:abstractNumId w:val="9"/>
  </w:num>
  <w:num w:numId="18">
    <w:abstractNumId w:val="27"/>
  </w:num>
  <w:num w:numId="19">
    <w:abstractNumId w:val="33"/>
  </w:num>
  <w:num w:numId="20">
    <w:abstractNumId w:val="19"/>
  </w:num>
  <w:num w:numId="21">
    <w:abstractNumId w:val="21"/>
  </w:num>
  <w:num w:numId="22">
    <w:abstractNumId w:val="15"/>
  </w:num>
  <w:num w:numId="23">
    <w:abstractNumId w:val="34"/>
  </w:num>
  <w:num w:numId="24">
    <w:abstractNumId w:val="31"/>
  </w:num>
  <w:num w:numId="25">
    <w:abstractNumId w:val="16"/>
  </w:num>
  <w:num w:numId="26">
    <w:abstractNumId w:val="17"/>
  </w:num>
  <w:num w:numId="27">
    <w:abstractNumId w:val="26"/>
  </w:num>
  <w:num w:numId="28">
    <w:abstractNumId w:val="36"/>
  </w:num>
  <w:num w:numId="29">
    <w:abstractNumId w:val="6"/>
  </w:num>
  <w:num w:numId="30">
    <w:abstractNumId w:val="4"/>
  </w:num>
  <w:num w:numId="31">
    <w:abstractNumId w:val="2"/>
  </w:num>
  <w:num w:numId="32">
    <w:abstractNumId w:val="18"/>
  </w:num>
  <w:num w:numId="33">
    <w:abstractNumId w:val="25"/>
  </w:num>
  <w:num w:numId="34">
    <w:abstractNumId w:val="20"/>
  </w:num>
  <w:num w:numId="35">
    <w:abstractNumId w:val="12"/>
  </w:num>
  <w:num w:numId="36">
    <w:abstractNumId w:val="5"/>
  </w:num>
  <w:num w:numId="37">
    <w:abstractNumId w:val="7"/>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consecutiveHyphenLimit w:val="1"/>
  <w:hyphenationZone w:val="7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 w:name="OpenInPublishingView" w:val="0"/>
  </w:docVars>
  <w:rsids>
    <w:rsidRoot w:val="008B66BC"/>
    <w:rsid w:val="0000060C"/>
    <w:rsid w:val="000009A7"/>
    <w:rsid w:val="00005C42"/>
    <w:rsid w:val="00005C61"/>
    <w:rsid w:val="0001459C"/>
    <w:rsid w:val="00020287"/>
    <w:rsid w:val="0002128C"/>
    <w:rsid w:val="000225E2"/>
    <w:rsid w:val="00055957"/>
    <w:rsid w:val="000606B2"/>
    <w:rsid w:val="00070A64"/>
    <w:rsid w:val="00084309"/>
    <w:rsid w:val="00091D4D"/>
    <w:rsid w:val="00092088"/>
    <w:rsid w:val="000946CC"/>
    <w:rsid w:val="000B0BE6"/>
    <w:rsid w:val="000B55F9"/>
    <w:rsid w:val="000C01F8"/>
    <w:rsid w:val="000D00CD"/>
    <w:rsid w:val="000E63EB"/>
    <w:rsid w:val="001006E5"/>
    <w:rsid w:val="00106EC4"/>
    <w:rsid w:val="00111BE4"/>
    <w:rsid w:val="00115096"/>
    <w:rsid w:val="00117185"/>
    <w:rsid w:val="00117D0B"/>
    <w:rsid w:val="00133CA7"/>
    <w:rsid w:val="00150EC2"/>
    <w:rsid w:val="0017142B"/>
    <w:rsid w:val="00185A8F"/>
    <w:rsid w:val="00185C5E"/>
    <w:rsid w:val="00186606"/>
    <w:rsid w:val="0019304D"/>
    <w:rsid w:val="001A06B0"/>
    <w:rsid w:val="001C3B4A"/>
    <w:rsid w:val="001E1BA1"/>
    <w:rsid w:val="001F3443"/>
    <w:rsid w:val="001F6308"/>
    <w:rsid w:val="00202F8B"/>
    <w:rsid w:val="00205F6E"/>
    <w:rsid w:val="00206B70"/>
    <w:rsid w:val="0021292F"/>
    <w:rsid w:val="002147D5"/>
    <w:rsid w:val="00217843"/>
    <w:rsid w:val="002233E8"/>
    <w:rsid w:val="002346BC"/>
    <w:rsid w:val="00237458"/>
    <w:rsid w:val="00244E1F"/>
    <w:rsid w:val="002548CA"/>
    <w:rsid w:val="00255AF4"/>
    <w:rsid w:val="002579C0"/>
    <w:rsid w:val="00260FF1"/>
    <w:rsid w:val="00262DC7"/>
    <w:rsid w:val="00271CBC"/>
    <w:rsid w:val="002738E6"/>
    <w:rsid w:val="0029000F"/>
    <w:rsid w:val="00290F24"/>
    <w:rsid w:val="0029764F"/>
    <w:rsid w:val="002B1782"/>
    <w:rsid w:val="002D72C3"/>
    <w:rsid w:val="002D79A2"/>
    <w:rsid w:val="002E3BF0"/>
    <w:rsid w:val="002E434D"/>
    <w:rsid w:val="002F3A29"/>
    <w:rsid w:val="002F4B91"/>
    <w:rsid w:val="002F4C39"/>
    <w:rsid w:val="002F766A"/>
    <w:rsid w:val="003135A1"/>
    <w:rsid w:val="00314EC9"/>
    <w:rsid w:val="00322F6C"/>
    <w:rsid w:val="003368FF"/>
    <w:rsid w:val="00347D6C"/>
    <w:rsid w:val="003501F0"/>
    <w:rsid w:val="003653DB"/>
    <w:rsid w:val="00367816"/>
    <w:rsid w:val="00367870"/>
    <w:rsid w:val="00373817"/>
    <w:rsid w:val="003745B1"/>
    <w:rsid w:val="003756B5"/>
    <w:rsid w:val="0037630A"/>
    <w:rsid w:val="003A1DF7"/>
    <w:rsid w:val="003A4903"/>
    <w:rsid w:val="003A4D76"/>
    <w:rsid w:val="003B29C6"/>
    <w:rsid w:val="003C3D26"/>
    <w:rsid w:val="003C5845"/>
    <w:rsid w:val="003D42C7"/>
    <w:rsid w:val="003D5D69"/>
    <w:rsid w:val="003D6D31"/>
    <w:rsid w:val="003F078E"/>
    <w:rsid w:val="0041079B"/>
    <w:rsid w:val="00420892"/>
    <w:rsid w:val="00422C0A"/>
    <w:rsid w:val="00424CCD"/>
    <w:rsid w:val="004315D6"/>
    <w:rsid w:val="004340B6"/>
    <w:rsid w:val="0044011F"/>
    <w:rsid w:val="0044164C"/>
    <w:rsid w:val="00445668"/>
    <w:rsid w:val="0045506D"/>
    <w:rsid w:val="00463A51"/>
    <w:rsid w:val="0046649E"/>
    <w:rsid w:val="00466628"/>
    <w:rsid w:val="0047596D"/>
    <w:rsid w:val="0048075B"/>
    <w:rsid w:val="00490C14"/>
    <w:rsid w:val="004A2D79"/>
    <w:rsid w:val="004A7C24"/>
    <w:rsid w:val="004B18B9"/>
    <w:rsid w:val="004B2383"/>
    <w:rsid w:val="004D1F80"/>
    <w:rsid w:val="004D259E"/>
    <w:rsid w:val="004D333C"/>
    <w:rsid w:val="004D6DE6"/>
    <w:rsid w:val="004E4406"/>
    <w:rsid w:val="004E703B"/>
    <w:rsid w:val="004F2683"/>
    <w:rsid w:val="004F54AC"/>
    <w:rsid w:val="004F7231"/>
    <w:rsid w:val="00502AB9"/>
    <w:rsid w:val="00505A3A"/>
    <w:rsid w:val="00507DD1"/>
    <w:rsid w:val="00515987"/>
    <w:rsid w:val="00516CCB"/>
    <w:rsid w:val="00517978"/>
    <w:rsid w:val="00520279"/>
    <w:rsid w:val="005212B8"/>
    <w:rsid w:val="005232BB"/>
    <w:rsid w:val="00525D04"/>
    <w:rsid w:val="005260A2"/>
    <w:rsid w:val="0052746D"/>
    <w:rsid w:val="00531800"/>
    <w:rsid w:val="005369C9"/>
    <w:rsid w:val="00544A4D"/>
    <w:rsid w:val="005514D5"/>
    <w:rsid w:val="00556948"/>
    <w:rsid w:val="00566B9B"/>
    <w:rsid w:val="00571CB1"/>
    <w:rsid w:val="00580FB3"/>
    <w:rsid w:val="00583FEE"/>
    <w:rsid w:val="005905F4"/>
    <w:rsid w:val="00595395"/>
    <w:rsid w:val="005A216D"/>
    <w:rsid w:val="005A3488"/>
    <w:rsid w:val="005A4F0E"/>
    <w:rsid w:val="005C41EA"/>
    <w:rsid w:val="005D4432"/>
    <w:rsid w:val="005D55DA"/>
    <w:rsid w:val="005E34C9"/>
    <w:rsid w:val="006255B9"/>
    <w:rsid w:val="0062665A"/>
    <w:rsid w:val="0063566C"/>
    <w:rsid w:val="00637036"/>
    <w:rsid w:val="0064358E"/>
    <w:rsid w:val="00645349"/>
    <w:rsid w:val="00647F75"/>
    <w:rsid w:val="0065551A"/>
    <w:rsid w:val="00660FDB"/>
    <w:rsid w:val="00662B03"/>
    <w:rsid w:val="006A3BE6"/>
    <w:rsid w:val="006A59DF"/>
    <w:rsid w:val="006B35C8"/>
    <w:rsid w:val="006B5587"/>
    <w:rsid w:val="006B55CA"/>
    <w:rsid w:val="006E1B12"/>
    <w:rsid w:val="006F25CD"/>
    <w:rsid w:val="00705C36"/>
    <w:rsid w:val="007062A3"/>
    <w:rsid w:val="0070676D"/>
    <w:rsid w:val="007407BC"/>
    <w:rsid w:val="00747AA2"/>
    <w:rsid w:val="00752816"/>
    <w:rsid w:val="007667C1"/>
    <w:rsid w:val="00772AF3"/>
    <w:rsid w:val="00787400"/>
    <w:rsid w:val="007936FC"/>
    <w:rsid w:val="00795DF2"/>
    <w:rsid w:val="007A416A"/>
    <w:rsid w:val="007A618D"/>
    <w:rsid w:val="007B6673"/>
    <w:rsid w:val="007C297E"/>
    <w:rsid w:val="007C70A6"/>
    <w:rsid w:val="007E4900"/>
    <w:rsid w:val="007F067A"/>
    <w:rsid w:val="007F0AD2"/>
    <w:rsid w:val="008031D2"/>
    <w:rsid w:val="00804813"/>
    <w:rsid w:val="00804A7D"/>
    <w:rsid w:val="00806699"/>
    <w:rsid w:val="00806CD6"/>
    <w:rsid w:val="008129AE"/>
    <w:rsid w:val="00816775"/>
    <w:rsid w:val="008177BE"/>
    <w:rsid w:val="00817809"/>
    <w:rsid w:val="0082339C"/>
    <w:rsid w:val="00825088"/>
    <w:rsid w:val="00836EB9"/>
    <w:rsid w:val="00837ACD"/>
    <w:rsid w:val="00850B49"/>
    <w:rsid w:val="008521B9"/>
    <w:rsid w:val="008543B0"/>
    <w:rsid w:val="00855170"/>
    <w:rsid w:val="008644BA"/>
    <w:rsid w:val="00877039"/>
    <w:rsid w:val="0089322E"/>
    <w:rsid w:val="0089337A"/>
    <w:rsid w:val="00893904"/>
    <w:rsid w:val="008A254C"/>
    <w:rsid w:val="008A3C18"/>
    <w:rsid w:val="008A3FE0"/>
    <w:rsid w:val="008A6A60"/>
    <w:rsid w:val="008B0D48"/>
    <w:rsid w:val="008B66BC"/>
    <w:rsid w:val="008B6AE6"/>
    <w:rsid w:val="008C1004"/>
    <w:rsid w:val="008C36F4"/>
    <w:rsid w:val="008D7AD5"/>
    <w:rsid w:val="008E3418"/>
    <w:rsid w:val="008F22D0"/>
    <w:rsid w:val="008F2DA1"/>
    <w:rsid w:val="008F3E10"/>
    <w:rsid w:val="008F4E9A"/>
    <w:rsid w:val="008F7EA7"/>
    <w:rsid w:val="00913085"/>
    <w:rsid w:val="0092000F"/>
    <w:rsid w:val="00920BF9"/>
    <w:rsid w:val="00932EEC"/>
    <w:rsid w:val="00936FD2"/>
    <w:rsid w:val="00953105"/>
    <w:rsid w:val="00957F38"/>
    <w:rsid w:val="009635FA"/>
    <w:rsid w:val="00972521"/>
    <w:rsid w:val="009739CA"/>
    <w:rsid w:val="009739DA"/>
    <w:rsid w:val="0098022F"/>
    <w:rsid w:val="00983E01"/>
    <w:rsid w:val="00997C36"/>
    <w:rsid w:val="009A30CC"/>
    <w:rsid w:val="009C312A"/>
    <w:rsid w:val="009C52B1"/>
    <w:rsid w:val="009D628A"/>
    <w:rsid w:val="009E5E5D"/>
    <w:rsid w:val="00A103FA"/>
    <w:rsid w:val="00A13451"/>
    <w:rsid w:val="00A143DF"/>
    <w:rsid w:val="00A262A1"/>
    <w:rsid w:val="00A34E0A"/>
    <w:rsid w:val="00A3635C"/>
    <w:rsid w:val="00A405CE"/>
    <w:rsid w:val="00A40CB2"/>
    <w:rsid w:val="00A55510"/>
    <w:rsid w:val="00A61652"/>
    <w:rsid w:val="00A81052"/>
    <w:rsid w:val="00A85A40"/>
    <w:rsid w:val="00A91959"/>
    <w:rsid w:val="00AA0342"/>
    <w:rsid w:val="00AA3FDC"/>
    <w:rsid w:val="00AB24F2"/>
    <w:rsid w:val="00AB604A"/>
    <w:rsid w:val="00AC1D5B"/>
    <w:rsid w:val="00AC3385"/>
    <w:rsid w:val="00AD3802"/>
    <w:rsid w:val="00AD46A3"/>
    <w:rsid w:val="00AD4D43"/>
    <w:rsid w:val="00AE10CF"/>
    <w:rsid w:val="00AE4969"/>
    <w:rsid w:val="00AE6E65"/>
    <w:rsid w:val="00AF2194"/>
    <w:rsid w:val="00B116F0"/>
    <w:rsid w:val="00B142F2"/>
    <w:rsid w:val="00B20D56"/>
    <w:rsid w:val="00B42AD5"/>
    <w:rsid w:val="00B54019"/>
    <w:rsid w:val="00B620A2"/>
    <w:rsid w:val="00B73A93"/>
    <w:rsid w:val="00B8420A"/>
    <w:rsid w:val="00B876B2"/>
    <w:rsid w:val="00B92398"/>
    <w:rsid w:val="00B939AF"/>
    <w:rsid w:val="00B9576D"/>
    <w:rsid w:val="00B97384"/>
    <w:rsid w:val="00BA3B9B"/>
    <w:rsid w:val="00BA3FDD"/>
    <w:rsid w:val="00BA667B"/>
    <w:rsid w:val="00BB2579"/>
    <w:rsid w:val="00BB67BE"/>
    <w:rsid w:val="00BC1DFD"/>
    <w:rsid w:val="00BD3D53"/>
    <w:rsid w:val="00BD4E2F"/>
    <w:rsid w:val="00BD66E7"/>
    <w:rsid w:val="00BE0664"/>
    <w:rsid w:val="00BE40D8"/>
    <w:rsid w:val="00C16A12"/>
    <w:rsid w:val="00C22913"/>
    <w:rsid w:val="00C23B0E"/>
    <w:rsid w:val="00C27283"/>
    <w:rsid w:val="00C31E26"/>
    <w:rsid w:val="00C62333"/>
    <w:rsid w:val="00C64413"/>
    <w:rsid w:val="00C70250"/>
    <w:rsid w:val="00C70280"/>
    <w:rsid w:val="00C722DA"/>
    <w:rsid w:val="00C75E1F"/>
    <w:rsid w:val="00C7774D"/>
    <w:rsid w:val="00C838DB"/>
    <w:rsid w:val="00C86B21"/>
    <w:rsid w:val="00C86EFA"/>
    <w:rsid w:val="00CA065E"/>
    <w:rsid w:val="00CA1A67"/>
    <w:rsid w:val="00CA21F4"/>
    <w:rsid w:val="00CA5281"/>
    <w:rsid w:val="00CA7AC2"/>
    <w:rsid w:val="00CB0464"/>
    <w:rsid w:val="00CB12B4"/>
    <w:rsid w:val="00CB2E11"/>
    <w:rsid w:val="00CB3412"/>
    <w:rsid w:val="00CC111D"/>
    <w:rsid w:val="00CC708B"/>
    <w:rsid w:val="00CE1583"/>
    <w:rsid w:val="00CE69AF"/>
    <w:rsid w:val="00CF167E"/>
    <w:rsid w:val="00CF3233"/>
    <w:rsid w:val="00D02696"/>
    <w:rsid w:val="00D1165D"/>
    <w:rsid w:val="00D155F2"/>
    <w:rsid w:val="00D15601"/>
    <w:rsid w:val="00D1796A"/>
    <w:rsid w:val="00D249DA"/>
    <w:rsid w:val="00D37210"/>
    <w:rsid w:val="00D41A4C"/>
    <w:rsid w:val="00D41DCE"/>
    <w:rsid w:val="00D4708F"/>
    <w:rsid w:val="00D542C3"/>
    <w:rsid w:val="00D551B6"/>
    <w:rsid w:val="00D677EC"/>
    <w:rsid w:val="00D77F34"/>
    <w:rsid w:val="00D819D6"/>
    <w:rsid w:val="00D85163"/>
    <w:rsid w:val="00D95EAC"/>
    <w:rsid w:val="00DA0A79"/>
    <w:rsid w:val="00DB2A73"/>
    <w:rsid w:val="00DB4E60"/>
    <w:rsid w:val="00DC186C"/>
    <w:rsid w:val="00DC2EF4"/>
    <w:rsid w:val="00DD7D00"/>
    <w:rsid w:val="00DE2276"/>
    <w:rsid w:val="00DE75AB"/>
    <w:rsid w:val="00DE7A34"/>
    <w:rsid w:val="00DF1075"/>
    <w:rsid w:val="00DF23B8"/>
    <w:rsid w:val="00DF6915"/>
    <w:rsid w:val="00DF7BD2"/>
    <w:rsid w:val="00E00EF2"/>
    <w:rsid w:val="00E07B75"/>
    <w:rsid w:val="00E10EEF"/>
    <w:rsid w:val="00E14671"/>
    <w:rsid w:val="00E15F3A"/>
    <w:rsid w:val="00E16F7D"/>
    <w:rsid w:val="00E45475"/>
    <w:rsid w:val="00E46C99"/>
    <w:rsid w:val="00E51812"/>
    <w:rsid w:val="00E572B4"/>
    <w:rsid w:val="00E66840"/>
    <w:rsid w:val="00E7455C"/>
    <w:rsid w:val="00E75682"/>
    <w:rsid w:val="00E80077"/>
    <w:rsid w:val="00EA6F86"/>
    <w:rsid w:val="00EB0FBE"/>
    <w:rsid w:val="00EB1350"/>
    <w:rsid w:val="00EC41B8"/>
    <w:rsid w:val="00EC4C2A"/>
    <w:rsid w:val="00ED76D2"/>
    <w:rsid w:val="00EE196F"/>
    <w:rsid w:val="00EE55A6"/>
    <w:rsid w:val="00EE6D27"/>
    <w:rsid w:val="00EF01D1"/>
    <w:rsid w:val="00EF374E"/>
    <w:rsid w:val="00EF6806"/>
    <w:rsid w:val="00F01327"/>
    <w:rsid w:val="00F142E7"/>
    <w:rsid w:val="00F14C50"/>
    <w:rsid w:val="00F15847"/>
    <w:rsid w:val="00F224C4"/>
    <w:rsid w:val="00F2679C"/>
    <w:rsid w:val="00F267BD"/>
    <w:rsid w:val="00F2726A"/>
    <w:rsid w:val="00F36242"/>
    <w:rsid w:val="00F4556C"/>
    <w:rsid w:val="00F94B3C"/>
    <w:rsid w:val="00FA6717"/>
    <w:rsid w:val="00FB0C84"/>
    <w:rsid w:val="00FB16E2"/>
    <w:rsid w:val="00FB2B7F"/>
    <w:rsid w:val="00FB67F7"/>
    <w:rsid w:val="00FC36BD"/>
    <w:rsid w:val="00FC4A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04C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948"/>
    <w:rPr>
      <w:rFonts w:ascii="Calibri Light" w:hAnsi="Calibri Light"/>
      <w:color w:val="6D6861" w:themeColor="text1"/>
      <w:sz w:val="22"/>
    </w:rPr>
  </w:style>
  <w:style w:type="paragraph" w:styleId="Heading1">
    <w:name w:val="heading 1"/>
    <w:basedOn w:val="Normal"/>
    <w:next w:val="Normal"/>
    <w:link w:val="Heading1Char"/>
    <w:uiPriority w:val="9"/>
    <w:qFormat/>
    <w:rsid w:val="00DB4E60"/>
    <w:pPr>
      <w:keepNext/>
      <w:keepLines/>
      <w:spacing w:before="480"/>
      <w:outlineLvl w:val="0"/>
    </w:pPr>
    <w:rPr>
      <w:rFonts w:asciiTheme="majorHAnsi" w:eastAsiaTheme="majorEastAsia" w:hAnsiTheme="majorHAnsi" w:cstheme="majorBidi"/>
      <w:b/>
      <w:bCs/>
      <w:color w:val="052F22" w:themeColor="accent1" w:themeShade="B5"/>
      <w:sz w:val="32"/>
      <w:szCs w:val="32"/>
    </w:rPr>
  </w:style>
  <w:style w:type="paragraph" w:styleId="Heading2">
    <w:name w:val="heading 2"/>
    <w:basedOn w:val="Normal"/>
    <w:next w:val="Normal"/>
    <w:link w:val="Heading2Char"/>
    <w:uiPriority w:val="9"/>
    <w:unhideWhenUsed/>
    <w:qFormat/>
    <w:rsid w:val="004D1F80"/>
    <w:pPr>
      <w:keepNext/>
      <w:keepLines/>
      <w:spacing w:before="200"/>
      <w:outlineLvl w:val="1"/>
    </w:pPr>
    <w:rPr>
      <w:rFonts w:asciiTheme="majorHAnsi" w:eastAsiaTheme="majorEastAsia" w:hAnsiTheme="majorHAnsi" w:cstheme="majorBidi"/>
      <w:b/>
      <w:bCs/>
      <w:color w:val="08433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E60"/>
    <w:rPr>
      <w:rFonts w:asciiTheme="majorHAnsi" w:eastAsiaTheme="majorEastAsia" w:hAnsiTheme="majorHAnsi" w:cstheme="majorBidi"/>
      <w:b/>
      <w:bCs/>
      <w:color w:val="052F22" w:themeColor="accent1" w:themeShade="B5"/>
      <w:sz w:val="32"/>
      <w:szCs w:val="32"/>
    </w:rPr>
  </w:style>
  <w:style w:type="paragraph" w:styleId="Title">
    <w:name w:val="Title"/>
    <w:basedOn w:val="Normal"/>
    <w:next w:val="Normal"/>
    <w:link w:val="TitleChar"/>
    <w:uiPriority w:val="10"/>
    <w:qFormat/>
    <w:rsid w:val="00A5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8" w:lineRule="auto"/>
    </w:pPr>
    <w:rPr>
      <w:rFonts w:cs="Times New Roman"/>
      <w:color w:val="084331" w:themeColor="accent1"/>
      <w:spacing w:val="-20"/>
      <w:sz w:val="108"/>
      <w:szCs w:val="108"/>
    </w:rPr>
  </w:style>
  <w:style w:type="character" w:customStyle="1" w:styleId="TitleChar">
    <w:name w:val="Title Char"/>
    <w:basedOn w:val="DefaultParagraphFont"/>
    <w:link w:val="Title"/>
    <w:uiPriority w:val="10"/>
    <w:rsid w:val="00A55510"/>
    <w:rPr>
      <w:rFonts w:ascii="Calibri Light" w:hAnsi="Calibri Light" w:cs="Times New Roman"/>
      <w:color w:val="084331" w:themeColor="accent1"/>
      <w:spacing w:val="-20"/>
      <w:sz w:val="108"/>
      <w:szCs w:val="108"/>
    </w:rPr>
  </w:style>
  <w:style w:type="paragraph" w:styleId="ListParagraph">
    <w:name w:val="List Paragraph"/>
    <w:basedOn w:val="Normal"/>
    <w:uiPriority w:val="34"/>
    <w:qFormat/>
    <w:rsid w:val="00244E1F"/>
    <w:pPr>
      <w:contextualSpacing/>
    </w:pPr>
  </w:style>
  <w:style w:type="paragraph" w:styleId="Footer">
    <w:name w:val="footer"/>
    <w:basedOn w:val="Normal"/>
    <w:link w:val="FooterChar"/>
    <w:uiPriority w:val="99"/>
    <w:unhideWhenUsed/>
    <w:rsid w:val="00C70280"/>
    <w:pPr>
      <w:tabs>
        <w:tab w:val="center" w:pos="4320"/>
        <w:tab w:val="right" w:pos="8640"/>
      </w:tabs>
    </w:pPr>
  </w:style>
  <w:style w:type="character" w:customStyle="1" w:styleId="FooterChar">
    <w:name w:val="Footer Char"/>
    <w:basedOn w:val="DefaultParagraphFont"/>
    <w:link w:val="Footer"/>
    <w:uiPriority w:val="99"/>
    <w:rsid w:val="00C70280"/>
    <w:rPr>
      <w:rFonts w:ascii="Calibri" w:hAnsi="Calibri"/>
      <w:color w:val="6D6861" w:themeColor="text1"/>
      <w:sz w:val="22"/>
    </w:rPr>
  </w:style>
  <w:style w:type="character" w:styleId="PageNumber">
    <w:name w:val="page number"/>
    <w:basedOn w:val="DefaultParagraphFont"/>
    <w:uiPriority w:val="99"/>
    <w:semiHidden/>
    <w:unhideWhenUsed/>
    <w:rsid w:val="00C70280"/>
  </w:style>
  <w:style w:type="paragraph" w:styleId="Header">
    <w:name w:val="header"/>
    <w:basedOn w:val="Normal"/>
    <w:link w:val="HeaderChar"/>
    <w:uiPriority w:val="99"/>
    <w:unhideWhenUsed/>
    <w:qFormat/>
    <w:rsid w:val="00EB0FBE"/>
    <w:pPr>
      <w:tabs>
        <w:tab w:val="center" w:pos="4320"/>
        <w:tab w:val="right" w:pos="8640"/>
      </w:tabs>
      <w:spacing w:after="80"/>
    </w:pPr>
    <w:rPr>
      <w:color w:val="084331" w:themeColor="accent1"/>
    </w:rPr>
  </w:style>
  <w:style w:type="character" w:customStyle="1" w:styleId="HeaderChar">
    <w:name w:val="Header Char"/>
    <w:basedOn w:val="DefaultParagraphFont"/>
    <w:link w:val="Header"/>
    <w:uiPriority w:val="99"/>
    <w:rsid w:val="00EB0FBE"/>
    <w:rPr>
      <w:rFonts w:ascii="Calibri" w:hAnsi="Calibri"/>
      <w:color w:val="084331" w:themeColor="accent1"/>
      <w:sz w:val="22"/>
    </w:rPr>
  </w:style>
  <w:style w:type="paragraph" w:styleId="NormalWeb">
    <w:name w:val="Normal (Web)"/>
    <w:basedOn w:val="Normal"/>
    <w:unhideWhenUsed/>
    <w:rsid w:val="007F0AD2"/>
    <w:pPr>
      <w:spacing w:before="100" w:beforeAutospacing="1" w:after="100" w:afterAutospacing="1"/>
    </w:pPr>
    <w:rPr>
      <w:rFonts w:ascii="Times" w:hAnsi="Times" w:cs="Times New Roman"/>
      <w:color w:val="auto"/>
      <w:sz w:val="20"/>
      <w:szCs w:val="20"/>
    </w:rPr>
  </w:style>
  <w:style w:type="table" w:styleId="LightShading-Accent2">
    <w:name w:val="Light Shading Accent 2"/>
    <w:basedOn w:val="TableNormal"/>
    <w:uiPriority w:val="60"/>
    <w:rsid w:val="00997C36"/>
    <w:rPr>
      <w:color w:val="7A7746" w:themeColor="accent2" w:themeShade="BF"/>
    </w:rPr>
    <w:tblPr>
      <w:tblStyleRowBandSize w:val="1"/>
      <w:tblStyleColBandSize w:val="1"/>
      <w:tblInd w:w="0" w:type="dxa"/>
      <w:tblBorders>
        <w:top w:val="single" w:sz="8" w:space="0" w:color="A39F5F" w:themeColor="accent2"/>
        <w:bottom w:val="single" w:sz="8" w:space="0" w:color="A39F5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39F5F" w:themeColor="accent2"/>
          <w:left w:val="nil"/>
          <w:bottom w:val="single" w:sz="8" w:space="0" w:color="A39F5F" w:themeColor="accent2"/>
          <w:right w:val="nil"/>
          <w:insideH w:val="nil"/>
          <w:insideV w:val="nil"/>
        </w:tcBorders>
      </w:tcPr>
    </w:tblStylePr>
    <w:tblStylePr w:type="lastRow">
      <w:pPr>
        <w:spacing w:before="0" w:after="0" w:line="240" w:lineRule="auto"/>
      </w:pPr>
      <w:rPr>
        <w:b/>
        <w:bCs/>
      </w:rPr>
      <w:tblPr/>
      <w:tcPr>
        <w:tcBorders>
          <w:top w:val="single" w:sz="8" w:space="0" w:color="A39F5F" w:themeColor="accent2"/>
          <w:left w:val="nil"/>
          <w:bottom w:val="single" w:sz="8" w:space="0" w:color="A39F5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7D7" w:themeFill="accent2" w:themeFillTint="3F"/>
      </w:tcPr>
    </w:tblStylePr>
    <w:tblStylePr w:type="band1Horz">
      <w:tblPr/>
      <w:tcPr>
        <w:tcBorders>
          <w:left w:val="nil"/>
          <w:right w:val="nil"/>
          <w:insideH w:val="nil"/>
          <w:insideV w:val="nil"/>
        </w:tcBorders>
        <w:shd w:val="clear" w:color="auto" w:fill="E8E7D7" w:themeFill="accent2" w:themeFillTint="3F"/>
      </w:tcPr>
    </w:tblStylePr>
  </w:style>
  <w:style w:type="table" w:styleId="LightList-Accent2">
    <w:name w:val="Light List Accent 2"/>
    <w:basedOn w:val="TableNormal"/>
    <w:uiPriority w:val="61"/>
    <w:rsid w:val="00997C36"/>
    <w:tblPr>
      <w:tblStyleRowBandSize w:val="1"/>
      <w:tblStyleColBandSize w:val="1"/>
      <w:tblInd w:w="0" w:type="dxa"/>
      <w:tblBorders>
        <w:top w:val="single" w:sz="8" w:space="0" w:color="A39F5F" w:themeColor="accent2"/>
        <w:left w:val="single" w:sz="8" w:space="0" w:color="A39F5F" w:themeColor="accent2"/>
        <w:bottom w:val="single" w:sz="8" w:space="0" w:color="A39F5F" w:themeColor="accent2"/>
        <w:right w:val="single" w:sz="8" w:space="0" w:color="A39F5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9F5F" w:themeFill="accent2"/>
      </w:tcPr>
    </w:tblStylePr>
    <w:tblStylePr w:type="lastRow">
      <w:pPr>
        <w:spacing w:before="0" w:after="0" w:line="240" w:lineRule="auto"/>
      </w:pPr>
      <w:rPr>
        <w:b/>
        <w:bCs/>
      </w:rPr>
      <w:tblPr/>
      <w:tcPr>
        <w:tcBorders>
          <w:top w:val="double" w:sz="6" w:space="0" w:color="A39F5F" w:themeColor="accent2"/>
          <w:left w:val="single" w:sz="8" w:space="0" w:color="A39F5F" w:themeColor="accent2"/>
          <w:bottom w:val="single" w:sz="8" w:space="0" w:color="A39F5F" w:themeColor="accent2"/>
          <w:right w:val="single" w:sz="8" w:space="0" w:color="A39F5F" w:themeColor="accent2"/>
        </w:tcBorders>
      </w:tcPr>
    </w:tblStylePr>
    <w:tblStylePr w:type="firstCol">
      <w:rPr>
        <w:b/>
        <w:bCs/>
      </w:rPr>
    </w:tblStylePr>
    <w:tblStylePr w:type="lastCol">
      <w:rPr>
        <w:b/>
        <w:bCs/>
      </w:rPr>
    </w:tblStylePr>
    <w:tblStylePr w:type="band1Vert">
      <w:tblPr/>
      <w:tcPr>
        <w:tcBorders>
          <w:top w:val="single" w:sz="8" w:space="0" w:color="A39F5F" w:themeColor="accent2"/>
          <w:left w:val="single" w:sz="8" w:space="0" w:color="A39F5F" w:themeColor="accent2"/>
          <w:bottom w:val="single" w:sz="8" w:space="0" w:color="A39F5F" w:themeColor="accent2"/>
          <w:right w:val="single" w:sz="8" w:space="0" w:color="A39F5F" w:themeColor="accent2"/>
        </w:tcBorders>
      </w:tcPr>
    </w:tblStylePr>
    <w:tblStylePr w:type="band1Horz">
      <w:tblPr/>
      <w:tcPr>
        <w:tcBorders>
          <w:top w:val="single" w:sz="8" w:space="0" w:color="A39F5F" w:themeColor="accent2"/>
          <w:left w:val="single" w:sz="8" w:space="0" w:color="A39F5F" w:themeColor="accent2"/>
          <w:bottom w:val="single" w:sz="8" w:space="0" w:color="A39F5F" w:themeColor="accent2"/>
          <w:right w:val="single" w:sz="8" w:space="0" w:color="A39F5F" w:themeColor="accent2"/>
        </w:tcBorders>
      </w:tcPr>
    </w:tblStylePr>
  </w:style>
  <w:style w:type="paragraph" w:styleId="NoSpacing">
    <w:name w:val="No Spacing"/>
    <w:uiPriority w:val="1"/>
    <w:qFormat/>
    <w:rsid w:val="004D1F80"/>
    <w:rPr>
      <w:rFonts w:ascii="Calibri Light" w:hAnsi="Calibri Light"/>
      <w:color w:val="6D6861" w:themeColor="text1"/>
      <w:sz w:val="22"/>
    </w:rPr>
  </w:style>
  <w:style w:type="character" w:customStyle="1" w:styleId="Heading2Char">
    <w:name w:val="Heading 2 Char"/>
    <w:basedOn w:val="DefaultParagraphFont"/>
    <w:link w:val="Heading2"/>
    <w:uiPriority w:val="9"/>
    <w:rsid w:val="004D1F80"/>
    <w:rPr>
      <w:rFonts w:asciiTheme="majorHAnsi" w:eastAsiaTheme="majorEastAsia" w:hAnsiTheme="majorHAnsi" w:cstheme="majorBidi"/>
      <w:b/>
      <w:bCs/>
      <w:color w:val="084331" w:themeColor="accent1"/>
      <w:sz w:val="26"/>
      <w:szCs w:val="26"/>
    </w:rPr>
  </w:style>
  <w:style w:type="character" w:styleId="Hyperlink">
    <w:name w:val="Hyperlink"/>
    <w:basedOn w:val="DefaultParagraphFont"/>
    <w:uiPriority w:val="99"/>
    <w:unhideWhenUsed/>
    <w:rsid w:val="009635FA"/>
    <w:rPr>
      <w:color w:val="56687C" w:themeColor="hyperlink"/>
      <w:u w:val="single"/>
    </w:rPr>
  </w:style>
  <w:style w:type="character" w:styleId="FollowedHyperlink">
    <w:name w:val="FollowedHyperlink"/>
    <w:basedOn w:val="DefaultParagraphFont"/>
    <w:uiPriority w:val="99"/>
    <w:semiHidden/>
    <w:unhideWhenUsed/>
    <w:rsid w:val="00AB604A"/>
    <w:rPr>
      <w:color w:val="A39F5F" w:themeColor="followedHyperlink"/>
      <w:u w:val="single"/>
    </w:rPr>
  </w:style>
  <w:style w:type="paragraph" w:customStyle="1" w:styleId="TextBody">
    <w:name w:val="Text Body"/>
    <w:basedOn w:val="Normal"/>
    <w:rsid w:val="00D819D6"/>
    <w:pPr>
      <w:widowControl w:val="0"/>
      <w:suppressAutoHyphens/>
      <w:spacing w:after="140" w:line="288" w:lineRule="auto"/>
    </w:pPr>
    <w:rPr>
      <w:rFonts w:ascii="Arial" w:eastAsia="SimSun" w:hAnsi="Arial" w:cs="Lucida Sans"/>
      <w:color w:val="auto"/>
      <w:sz w:val="24"/>
      <w:lang w:eastAsia="zh-CN" w:bidi="hi-IN"/>
    </w:rPr>
  </w:style>
  <w:style w:type="paragraph" w:styleId="BodyTextIndent3">
    <w:name w:val="Body Text Indent 3"/>
    <w:basedOn w:val="Normal"/>
    <w:link w:val="BodyTextIndent3Char"/>
    <w:rsid w:val="00502AB9"/>
    <w:pPr>
      <w:spacing w:after="120" w:line="252" w:lineRule="auto"/>
      <w:ind w:left="360"/>
    </w:pPr>
    <w:rPr>
      <w:rFonts w:ascii="Cambria" w:eastAsia="Calibri" w:hAnsi="Cambria" w:cs="Times New Roman"/>
      <w:color w:val="auto"/>
      <w:sz w:val="16"/>
      <w:szCs w:val="16"/>
    </w:rPr>
  </w:style>
  <w:style w:type="character" w:customStyle="1" w:styleId="BodyTextIndent3Char">
    <w:name w:val="Body Text Indent 3 Char"/>
    <w:basedOn w:val="DefaultParagraphFont"/>
    <w:link w:val="BodyTextIndent3"/>
    <w:rsid w:val="00502AB9"/>
    <w:rPr>
      <w:rFonts w:ascii="Cambria" w:eastAsia="Calibri"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4992">
      <w:bodyDiv w:val="1"/>
      <w:marLeft w:val="0"/>
      <w:marRight w:val="0"/>
      <w:marTop w:val="0"/>
      <w:marBottom w:val="0"/>
      <w:divBdr>
        <w:top w:val="none" w:sz="0" w:space="0" w:color="auto"/>
        <w:left w:val="none" w:sz="0" w:space="0" w:color="auto"/>
        <w:bottom w:val="none" w:sz="0" w:space="0" w:color="auto"/>
        <w:right w:val="none" w:sz="0" w:space="0" w:color="auto"/>
      </w:divBdr>
      <w:divsChild>
        <w:div w:id="1389840967">
          <w:marLeft w:val="907"/>
          <w:marRight w:val="0"/>
          <w:marTop w:val="0"/>
          <w:marBottom w:val="480"/>
          <w:divBdr>
            <w:top w:val="none" w:sz="0" w:space="0" w:color="auto"/>
            <w:left w:val="none" w:sz="0" w:space="0" w:color="auto"/>
            <w:bottom w:val="none" w:sz="0" w:space="0" w:color="auto"/>
            <w:right w:val="none" w:sz="0" w:space="0" w:color="auto"/>
          </w:divBdr>
        </w:div>
        <w:div w:id="815999396">
          <w:marLeft w:val="907"/>
          <w:marRight w:val="0"/>
          <w:marTop w:val="0"/>
          <w:marBottom w:val="480"/>
          <w:divBdr>
            <w:top w:val="none" w:sz="0" w:space="0" w:color="auto"/>
            <w:left w:val="none" w:sz="0" w:space="0" w:color="auto"/>
            <w:bottom w:val="none" w:sz="0" w:space="0" w:color="auto"/>
            <w:right w:val="none" w:sz="0" w:space="0" w:color="auto"/>
          </w:divBdr>
        </w:div>
        <w:div w:id="553808730">
          <w:marLeft w:val="907"/>
          <w:marRight w:val="0"/>
          <w:marTop w:val="0"/>
          <w:marBottom w:val="480"/>
          <w:divBdr>
            <w:top w:val="none" w:sz="0" w:space="0" w:color="auto"/>
            <w:left w:val="none" w:sz="0" w:space="0" w:color="auto"/>
            <w:bottom w:val="none" w:sz="0" w:space="0" w:color="auto"/>
            <w:right w:val="none" w:sz="0" w:space="0" w:color="auto"/>
          </w:divBdr>
        </w:div>
        <w:div w:id="1713766592">
          <w:marLeft w:val="907"/>
          <w:marRight w:val="0"/>
          <w:marTop w:val="0"/>
          <w:marBottom w:val="480"/>
          <w:divBdr>
            <w:top w:val="none" w:sz="0" w:space="0" w:color="auto"/>
            <w:left w:val="none" w:sz="0" w:space="0" w:color="auto"/>
            <w:bottom w:val="none" w:sz="0" w:space="0" w:color="auto"/>
            <w:right w:val="none" w:sz="0" w:space="0" w:color="auto"/>
          </w:divBdr>
        </w:div>
        <w:div w:id="2062093013">
          <w:marLeft w:val="907"/>
          <w:marRight w:val="0"/>
          <w:marTop w:val="0"/>
          <w:marBottom w:val="480"/>
          <w:divBdr>
            <w:top w:val="none" w:sz="0" w:space="0" w:color="auto"/>
            <w:left w:val="none" w:sz="0" w:space="0" w:color="auto"/>
            <w:bottom w:val="none" w:sz="0" w:space="0" w:color="auto"/>
            <w:right w:val="none" w:sz="0" w:space="0" w:color="auto"/>
          </w:divBdr>
        </w:div>
        <w:div w:id="2139061550">
          <w:marLeft w:val="907"/>
          <w:marRight w:val="0"/>
          <w:marTop w:val="0"/>
          <w:marBottom w:val="480"/>
          <w:divBdr>
            <w:top w:val="none" w:sz="0" w:space="0" w:color="auto"/>
            <w:left w:val="none" w:sz="0" w:space="0" w:color="auto"/>
            <w:bottom w:val="none" w:sz="0" w:space="0" w:color="auto"/>
            <w:right w:val="none" w:sz="0" w:space="0" w:color="auto"/>
          </w:divBdr>
        </w:div>
        <w:div w:id="1739743873">
          <w:marLeft w:val="907"/>
          <w:marRight w:val="0"/>
          <w:marTop w:val="0"/>
          <w:marBottom w:val="720"/>
          <w:divBdr>
            <w:top w:val="none" w:sz="0" w:space="0" w:color="auto"/>
            <w:left w:val="none" w:sz="0" w:space="0" w:color="auto"/>
            <w:bottom w:val="none" w:sz="0" w:space="0" w:color="auto"/>
            <w:right w:val="none" w:sz="0" w:space="0" w:color="auto"/>
          </w:divBdr>
        </w:div>
      </w:divsChild>
    </w:div>
    <w:div w:id="487474693">
      <w:bodyDiv w:val="1"/>
      <w:marLeft w:val="0"/>
      <w:marRight w:val="0"/>
      <w:marTop w:val="0"/>
      <w:marBottom w:val="0"/>
      <w:divBdr>
        <w:top w:val="none" w:sz="0" w:space="0" w:color="auto"/>
        <w:left w:val="none" w:sz="0" w:space="0" w:color="auto"/>
        <w:bottom w:val="none" w:sz="0" w:space="0" w:color="auto"/>
        <w:right w:val="none" w:sz="0" w:space="0" w:color="auto"/>
      </w:divBdr>
      <w:divsChild>
        <w:div w:id="1221558115">
          <w:marLeft w:val="1022"/>
          <w:marRight w:val="0"/>
          <w:marTop w:val="0"/>
          <w:marBottom w:val="240"/>
          <w:divBdr>
            <w:top w:val="none" w:sz="0" w:space="0" w:color="auto"/>
            <w:left w:val="none" w:sz="0" w:space="0" w:color="auto"/>
            <w:bottom w:val="none" w:sz="0" w:space="0" w:color="auto"/>
            <w:right w:val="none" w:sz="0" w:space="0" w:color="auto"/>
          </w:divBdr>
        </w:div>
        <w:div w:id="319039902">
          <w:marLeft w:val="1022"/>
          <w:marRight w:val="0"/>
          <w:marTop w:val="0"/>
          <w:marBottom w:val="240"/>
          <w:divBdr>
            <w:top w:val="none" w:sz="0" w:space="0" w:color="auto"/>
            <w:left w:val="none" w:sz="0" w:space="0" w:color="auto"/>
            <w:bottom w:val="none" w:sz="0" w:space="0" w:color="auto"/>
            <w:right w:val="none" w:sz="0" w:space="0" w:color="auto"/>
          </w:divBdr>
        </w:div>
        <w:div w:id="1106535408">
          <w:marLeft w:val="1022"/>
          <w:marRight w:val="0"/>
          <w:marTop w:val="0"/>
          <w:marBottom w:val="240"/>
          <w:divBdr>
            <w:top w:val="none" w:sz="0" w:space="0" w:color="auto"/>
            <w:left w:val="none" w:sz="0" w:space="0" w:color="auto"/>
            <w:bottom w:val="none" w:sz="0" w:space="0" w:color="auto"/>
            <w:right w:val="none" w:sz="0" w:space="0" w:color="auto"/>
          </w:divBdr>
        </w:div>
        <w:div w:id="460342660">
          <w:marLeft w:val="1022"/>
          <w:marRight w:val="0"/>
          <w:marTop w:val="0"/>
          <w:marBottom w:val="240"/>
          <w:divBdr>
            <w:top w:val="none" w:sz="0" w:space="0" w:color="auto"/>
            <w:left w:val="none" w:sz="0" w:space="0" w:color="auto"/>
            <w:bottom w:val="none" w:sz="0" w:space="0" w:color="auto"/>
            <w:right w:val="none" w:sz="0" w:space="0" w:color="auto"/>
          </w:divBdr>
        </w:div>
        <w:div w:id="2045052543">
          <w:marLeft w:val="1022"/>
          <w:marRight w:val="0"/>
          <w:marTop w:val="0"/>
          <w:marBottom w:val="240"/>
          <w:divBdr>
            <w:top w:val="none" w:sz="0" w:space="0" w:color="auto"/>
            <w:left w:val="none" w:sz="0" w:space="0" w:color="auto"/>
            <w:bottom w:val="none" w:sz="0" w:space="0" w:color="auto"/>
            <w:right w:val="none" w:sz="0" w:space="0" w:color="auto"/>
          </w:divBdr>
        </w:div>
        <w:div w:id="1049458530">
          <w:marLeft w:val="1022"/>
          <w:marRight w:val="0"/>
          <w:marTop w:val="0"/>
          <w:marBottom w:val="240"/>
          <w:divBdr>
            <w:top w:val="none" w:sz="0" w:space="0" w:color="auto"/>
            <w:left w:val="none" w:sz="0" w:space="0" w:color="auto"/>
            <w:bottom w:val="none" w:sz="0" w:space="0" w:color="auto"/>
            <w:right w:val="none" w:sz="0" w:space="0" w:color="auto"/>
          </w:divBdr>
        </w:div>
        <w:div w:id="1844202559">
          <w:marLeft w:val="1022"/>
          <w:marRight w:val="0"/>
          <w:marTop w:val="0"/>
          <w:marBottom w:val="240"/>
          <w:divBdr>
            <w:top w:val="none" w:sz="0" w:space="0" w:color="auto"/>
            <w:left w:val="none" w:sz="0" w:space="0" w:color="auto"/>
            <w:bottom w:val="none" w:sz="0" w:space="0" w:color="auto"/>
            <w:right w:val="none" w:sz="0" w:space="0" w:color="auto"/>
          </w:divBdr>
        </w:div>
      </w:divsChild>
    </w:div>
    <w:div w:id="734204193">
      <w:bodyDiv w:val="1"/>
      <w:marLeft w:val="0"/>
      <w:marRight w:val="0"/>
      <w:marTop w:val="0"/>
      <w:marBottom w:val="0"/>
      <w:divBdr>
        <w:top w:val="none" w:sz="0" w:space="0" w:color="auto"/>
        <w:left w:val="none" w:sz="0" w:space="0" w:color="auto"/>
        <w:bottom w:val="none" w:sz="0" w:space="0" w:color="auto"/>
        <w:right w:val="none" w:sz="0" w:space="0" w:color="auto"/>
      </w:divBdr>
      <w:divsChild>
        <w:div w:id="1721857292">
          <w:marLeft w:val="907"/>
          <w:marRight w:val="0"/>
          <w:marTop w:val="0"/>
          <w:marBottom w:val="720"/>
          <w:divBdr>
            <w:top w:val="none" w:sz="0" w:space="0" w:color="auto"/>
            <w:left w:val="none" w:sz="0" w:space="0" w:color="auto"/>
            <w:bottom w:val="none" w:sz="0" w:space="0" w:color="auto"/>
            <w:right w:val="none" w:sz="0" w:space="0" w:color="auto"/>
          </w:divBdr>
        </w:div>
        <w:div w:id="1617785839">
          <w:marLeft w:val="907"/>
          <w:marRight w:val="0"/>
          <w:marTop w:val="0"/>
          <w:marBottom w:val="720"/>
          <w:divBdr>
            <w:top w:val="none" w:sz="0" w:space="0" w:color="auto"/>
            <w:left w:val="none" w:sz="0" w:space="0" w:color="auto"/>
            <w:bottom w:val="none" w:sz="0" w:space="0" w:color="auto"/>
            <w:right w:val="none" w:sz="0" w:space="0" w:color="auto"/>
          </w:divBdr>
        </w:div>
        <w:div w:id="285933786">
          <w:marLeft w:val="907"/>
          <w:marRight w:val="0"/>
          <w:marTop w:val="0"/>
          <w:marBottom w:val="720"/>
          <w:divBdr>
            <w:top w:val="none" w:sz="0" w:space="0" w:color="auto"/>
            <w:left w:val="none" w:sz="0" w:space="0" w:color="auto"/>
            <w:bottom w:val="none" w:sz="0" w:space="0" w:color="auto"/>
            <w:right w:val="none" w:sz="0" w:space="0" w:color="auto"/>
          </w:divBdr>
        </w:div>
        <w:div w:id="1248923214">
          <w:marLeft w:val="907"/>
          <w:marRight w:val="0"/>
          <w:marTop w:val="0"/>
          <w:marBottom w:val="720"/>
          <w:divBdr>
            <w:top w:val="none" w:sz="0" w:space="0" w:color="auto"/>
            <w:left w:val="none" w:sz="0" w:space="0" w:color="auto"/>
            <w:bottom w:val="none" w:sz="0" w:space="0" w:color="auto"/>
            <w:right w:val="none" w:sz="0" w:space="0" w:color="auto"/>
          </w:divBdr>
        </w:div>
        <w:div w:id="980236821">
          <w:marLeft w:val="907"/>
          <w:marRight w:val="0"/>
          <w:marTop w:val="0"/>
          <w:marBottom w:val="720"/>
          <w:divBdr>
            <w:top w:val="none" w:sz="0" w:space="0" w:color="auto"/>
            <w:left w:val="none" w:sz="0" w:space="0" w:color="auto"/>
            <w:bottom w:val="none" w:sz="0" w:space="0" w:color="auto"/>
            <w:right w:val="none" w:sz="0" w:space="0" w:color="auto"/>
          </w:divBdr>
        </w:div>
        <w:div w:id="1802309545">
          <w:marLeft w:val="907"/>
          <w:marRight w:val="0"/>
          <w:marTop w:val="0"/>
          <w:marBottom w:val="720"/>
          <w:divBdr>
            <w:top w:val="none" w:sz="0" w:space="0" w:color="auto"/>
            <w:left w:val="none" w:sz="0" w:space="0" w:color="auto"/>
            <w:bottom w:val="none" w:sz="0" w:space="0" w:color="auto"/>
            <w:right w:val="none" w:sz="0" w:space="0" w:color="auto"/>
          </w:divBdr>
        </w:div>
        <w:div w:id="44645617">
          <w:marLeft w:val="907"/>
          <w:marRight w:val="0"/>
          <w:marTop w:val="0"/>
          <w:marBottom w:val="720"/>
          <w:divBdr>
            <w:top w:val="none" w:sz="0" w:space="0" w:color="auto"/>
            <w:left w:val="none" w:sz="0" w:space="0" w:color="auto"/>
            <w:bottom w:val="none" w:sz="0" w:space="0" w:color="auto"/>
            <w:right w:val="none" w:sz="0" w:space="0" w:color="auto"/>
          </w:divBdr>
        </w:div>
        <w:div w:id="2057967335">
          <w:marLeft w:val="907"/>
          <w:marRight w:val="0"/>
          <w:marTop w:val="0"/>
          <w:marBottom w:val="720"/>
          <w:divBdr>
            <w:top w:val="none" w:sz="0" w:space="0" w:color="auto"/>
            <w:left w:val="none" w:sz="0" w:space="0" w:color="auto"/>
            <w:bottom w:val="none" w:sz="0" w:space="0" w:color="auto"/>
            <w:right w:val="none" w:sz="0" w:space="0" w:color="auto"/>
          </w:divBdr>
        </w:div>
      </w:divsChild>
    </w:div>
    <w:div w:id="837035001">
      <w:bodyDiv w:val="1"/>
      <w:marLeft w:val="0"/>
      <w:marRight w:val="0"/>
      <w:marTop w:val="0"/>
      <w:marBottom w:val="0"/>
      <w:divBdr>
        <w:top w:val="none" w:sz="0" w:space="0" w:color="auto"/>
        <w:left w:val="none" w:sz="0" w:space="0" w:color="auto"/>
        <w:bottom w:val="none" w:sz="0" w:space="0" w:color="auto"/>
        <w:right w:val="none" w:sz="0" w:space="0" w:color="auto"/>
      </w:divBdr>
      <w:divsChild>
        <w:div w:id="129370295">
          <w:marLeft w:val="1022"/>
          <w:marRight w:val="0"/>
          <w:marTop w:val="0"/>
          <w:marBottom w:val="480"/>
          <w:divBdr>
            <w:top w:val="none" w:sz="0" w:space="0" w:color="auto"/>
            <w:left w:val="none" w:sz="0" w:space="0" w:color="auto"/>
            <w:bottom w:val="none" w:sz="0" w:space="0" w:color="auto"/>
            <w:right w:val="none" w:sz="0" w:space="0" w:color="auto"/>
          </w:divBdr>
        </w:div>
        <w:div w:id="79251950">
          <w:marLeft w:val="1022"/>
          <w:marRight w:val="0"/>
          <w:marTop w:val="0"/>
          <w:marBottom w:val="480"/>
          <w:divBdr>
            <w:top w:val="none" w:sz="0" w:space="0" w:color="auto"/>
            <w:left w:val="none" w:sz="0" w:space="0" w:color="auto"/>
            <w:bottom w:val="none" w:sz="0" w:space="0" w:color="auto"/>
            <w:right w:val="none" w:sz="0" w:space="0" w:color="auto"/>
          </w:divBdr>
        </w:div>
        <w:div w:id="2076393749">
          <w:marLeft w:val="1022"/>
          <w:marRight w:val="0"/>
          <w:marTop w:val="0"/>
          <w:marBottom w:val="480"/>
          <w:divBdr>
            <w:top w:val="none" w:sz="0" w:space="0" w:color="auto"/>
            <w:left w:val="none" w:sz="0" w:space="0" w:color="auto"/>
            <w:bottom w:val="none" w:sz="0" w:space="0" w:color="auto"/>
            <w:right w:val="none" w:sz="0" w:space="0" w:color="auto"/>
          </w:divBdr>
        </w:div>
        <w:div w:id="480001104">
          <w:marLeft w:val="1022"/>
          <w:marRight w:val="0"/>
          <w:marTop w:val="0"/>
          <w:marBottom w:val="480"/>
          <w:divBdr>
            <w:top w:val="none" w:sz="0" w:space="0" w:color="auto"/>
            <w:left w:val="none" w:sz="0" w:space="0" w:color="auto"/>
            <w:bottom w:val="none" w:sz="0" w:space="0" w:color="auto"/>
            <w:right w:val="none" w:sz="0" w:space="0" w:color="auto"/>
          </w:divBdr>
        </w:div>
        <w:div w:id="1036352398">
          <w:marLeft w:val="1022"/>
          <w:marRight w:val="0"/>
          <w:marTop w:val="0"/>
          <w:marBottom w:val="480"/>
          <w:divBdr>
            <w:top w:val="none" w:sz="0" w:space="0" w:color="auto"/>
            <w:left w:val="none" w:sz="0" w:space="0" w:color="auto"/>
            <w:bottom w:val="none" w:sz="0" w:space="0" w:color="auto"/>
            <w:right w:val="none" w:sz="0" w:space="0" w:color="auto"/>
          </w:divBdr>
        </w:div>
        <w:div w:id="1852601223">
          <w:marLeft w:val="1022"/>
          <w:marRight w:val="0"/>
          <w:marTop w:val="0"/>
          <w:marBottom w:val="300"/>
          <w:divBdr>
            <w:top w:val="none" w:sz="0" w:space="0" w:color="auto"/>
            <w:left w:val="none" w:sz="0" w:space="0" w:color="auto"/>
            <w:bottom w:val="none" w:sz="0" w:space="0" w:color="auto"/>
            <w:right w:val="none" w:sz="0" w:space="0" w:color="auto"/>
          </w:divBdr>
        </w:div>
      </w:divsChild>
    </w:div>
    <w:div w:id="999649995">
      <w:bodyDiv w:val="1"/>
      <w:marLeft w:val="0"/>
      <w:marRight w:val="0"/>
      <w:marTop w:val="0"/>
      <w:marBottom w:val="0"/>
      <w:divBdr>
        <w:top w:val="none" w:sz="0" w:space="0" w:color="auto"/>
        <w:left w:val="none" w:sz="0" w:space="0" w:color="auto"/>
        <w:bottom w:val="none" w:sz="0" w:space="0" w:color="auto"/>
        <w:right w:val="none" w:sz="0" w:space="0" w:color="auto"/>
      </w:divBdr>
    </w:div>
    <w:div w:id="1107624237">
      <w:bodyDiv w:val="1"/>
      <w:marLeft w:val="0"/>
      <w:marRight w:val="0"/>
      <w:marTop w:val="0"/>
      <w:marBottom w:val="0"/>
      <w:divBdr>
        <w:top w:val="none" w:sz="0" w:space="0" w:color="auto"/>
        <w:left w:val="none" w:sz="0" w:space="0" w:color="auto"/>
        <w:bottom w:val="none" w:sz="0" w:space="0" w:color="auto"/>
        <w:right w:val="none" w:sz="0" w:space="0" w:color="auto"/>
      </w:divBdr>
    </w:div>
    <w:div w:id="1381200544">
      <w:bodyDiv w:val="1"/>
      <w:marLeft w:val="0"/>
      <w:marRight w:val="0"/>
      <w:marTop w:val="0"/>
      <w:marBottom w:val="0"/>
      <w:divBdr>
        <w:top w:val="none" w:sz="0" w:space="0" w:color="auto"/>
        <w:left w:val="none" w:sz="0" w:space="0" w:color="auto"/>
        <w:bottom w:val="none" w:sz="0" w:space="0" w:color="auto"/>
        <w:right w:val="none" w:sz="0" w:space="0" w:color="auto"/>
      </w:divBdr>
      <w:divsChild>
        <w:div w:id="624316336">
          <w:marLeft w:val="1022"/>
          <w:marRight w:val="0"/>
          <w:marTop w:val="0"/>
          <w:marBottom w:val="480"/>
          <w:divBdr>
            <w:top w:val="none" w:sz="0" w:space="0" w:color="auto"/>
            <w:left w:val="none" w:sz="0" w:space="0" w:color="auto"/>
            <w:bottom w:val="none" w:sz="0" w:space="0" w:color="auto"/>
            <w:right w:val="none" w:sz="0" w:space="0" w:color="auto"/>
          </w:divBdr>
        </w:div>
        <w:div w:id="160631771">
          <w:marLeft w:val="1022"/>
          <w:marRight w:val="0"/>
          <w:marTop w:val="0"/>
          <w:marBottom w:val="480"/>
          <w:divBdr>
            <w:top w:val="none" w:sz="0" w:space="0" w:color="auto"/>
            <w:left w:val="none" w:sz="0" w:space="0" w:color="auto"/>
            <w:bottom w:val="none" w:sz="0" w:space="0" w:color="auto"/>
            <w:right w:val="none" w:sz="0" w:space="0" w:color="auto"/>
          </w:divBdr>
        </w:div>
        <w:div w:id="1667899401">
          <w:marLeft w:val="1022"/>
          <w:marRight w:val="0"/>
          <w:marTop w:val="0"/>
          <w:marBottom w:val="480"/>
          <w:divBdr>
            <w:top w:val="none" w:sz="0" w:space="0" w:color="auto"/>
            <w:left w:val="none" w:sz="0" w:space="0" w:color="auto"/>
            <w:bottom w:val="none" w:sz="0" w:space="0" w:color="auto"/>
            <w:right w:val="none" w:sz="0" w:space="0" w:color="auto"/>
          </w:divBdr>
        </w:div>
        <w:div w:id="310796728">
          <w:marLeft w:val="1022"/>
          <w:marRight w:val="0"/>
          <w:marTop w:val="0"/>
          <w:marBottom w:val="480"/>
          <w:divBdr>
            <w:top w:val="none" w:sz="0" w:space="0" w:color="auto"/>
            <w:left w:val="none" w:sz="0" w:space="0" w:color="auto"/>
            <w:bottom w:val="none" w:sz="0" w:space="0" w:color="auto"/>
            <w:right w:val="none" w:sz="0" w:space="0" w:color="auto"/>
          </w:divBdr>
        </w:div>
        <w:div w:id="220021613">
          <w:marLeft w:val="1022"/>
          <w:marRight w:val="0"/>
          <w:marTop w:val="0"/>
          <w:marBottom w:val="480"/>
          <w:divBdr>
            <w:top w:val="none" w:sz="0" w:space="0" w:color="auto"/>
            <w:left w:val="none" w:sz="0" w:space="0" w:color="auto"/>
            <w:bottom w:val="none" w:sz="0" w:space="0" w:color="auto"/>
            <w:right w:val="none" w:sz="0" w:space="0" w:color="auto"/>
          </w:divBdr>
        </w:div>
        <w:div w:id="2079473650">
          <w:marLeft w:val="1022"/>
          <w:marRight w:val="0"/>
          <w:marTop w:val="0"/>
          <w:marBottom w:val="300"/>
          <w:divBdr>
            <w:top w:val="none" w:sz="0" w:space="0" w:color="auto"/>
            <w:left w:val="none" w:sz="0" w:space="0" w:color="auto"/>
            <w:bottom w:val="none" w:sz="0" w:space="0" w:color="auto"/>
            <w:right w:val="none" w:sz="0" w:space="0" w:color="auto"/>
          </w:divBdr>
        </w:div>
      </w:divsChild>
    </w:div>
    <w:div w:id="1486780790">
      <w:bodyDiv w:val="1"/>
      <w:marLeft w:val="0"/>
      <w:marRight w:val="0"/>
      <w:marTop w:val="0"/>
      <w:marBottom w:val="0"/>
      <w:divBdr>
        <w:top w:val="none" w:sz="0" w:space="0" w:color="auto"/>
        <w:left w:val="none" w:sz="0" w:space="0" w:color="auto"/>
        <w:bottom w:val="none" w:sz="0" w:space="0" w:color="auto"/>
        <w:right w:val="none" w:sz="0" w:space="0" w:color="auto"/>
      </w:divBdr>
    </w:div>
    <w:div w:id="1533222715">
      <w:bodyDiv w:val="1"/>
      <w:marLeft w:val="0"/>
      <w:marRight w:val="0"/>
      <w:marTop w:val="0"/>
      <w:marBottom w:val="0"/>
      <w:divBdr>
        <w:top w:val="none" w:sz="0" w:space="0" w:color="auto"/>
        <w:left w:val="none" w:sz="0" w:space="0" w:color="auto"/>
        <w:bottom w:val="none" w:sz="0" w:space="0" w:color="auto"/>
        <w:right w:val="none" w:sz="0" w:space="0" w:color="auto"/>
      </w:divBdr>
      <w:divsChild>
        <w:div w:id="345710534">
          <w:marLeft w:val="907"/>
          <w:marRight w:val="0"/>
          <w:marTop w:val="0"/>
          <w:marBottom w:val="960"/>
          <w:divBdr>
            <w:top w:val="none" w:sz="0" w:space="0" w:color="auto"/>
            <w:left w:val="none" w:sz="0" w:space="0" w:color="auto"/>
            <w:bottom w:val="none" w:sz="0" w:space="0" w:color="auto"/>
            <w:right w:val="none" w:sz="0" w:space="0" w:color="auto"/>
          </w:divBdr>
        </w:div>
        <w:div w:id="1042091895">
          <w:marLeft w:val="907"/>
          <w:marRight w:val="0"/>
          <w:marTop w:val="0"/>
          <w:marBottom w:val="960"/>
          <w:divBdr>
            <w:top w:val="none" w:sz="0" w:space="0" w:color="auto"/>
            <w:left w:val="none" w:sz="0" w:space="0" w:color="auto"/>
            <w:bottom w:val="none" w:sz="0" w:space="0" w:color="auto"/>
            <w:right w:val="none" w:sz="0" w:space="0" w:color="auto"/>
          </w:divBdr>
        </w:div>
        <w:div w:id="1200452">
          <w:marLeft w:val="907"/>
          <w:marRight w:val="0"/>
          <w:marTop w:val="0"/>
          <w:marBottom w:val="960"/>
          <w:divBdr>
            <w:top w:val="none" w:sz="0" w:space="0" w:color="auto"/>
            <w:left w:val="none" w:sz="0" w:space="0" w:color="auto"/>
            <w:bottom w:val="none" w:sz="0" w:space="0" w:color="auto"/>
            <w:right w:val="none" w:sz="0" w:space="0" w:color="auto"/>
          </w:divBdr>
        </w:div>
        <w:div w:id="1758404395">
          <w:marLeft w:val="907"/>
          <w:marRight w:val="0"/>
          <w:marTop w:val="0"/>
          <w:marBottom w:val="960"/>
          <w:divBdr>
            <w:top w:val="none" w:sz="0" w:space="0" w:color="auto"/>
            <w:left w:val="none" w:sz="0" w:space="0" w:color="auto"/>
            <w:bottom w:val="none" w:sz="0" w:space="0" w:color="auto"/>
            <w:right w:val="none" w:sz="0" w:space="0" w:color="auto"/>
          </w:divBdr>
        </w:div>
        <w:div w:id="2085952087">
          <w:marLeft w:val="907"/>
          <w:marRight w:val="0"/>
          <w:marTop w:val="0"/>
          <w:marBottom w:val="960"/>
          <w:divBdr>
            <w:top w:val="none" w:sz="0" w:space="0" w:color="auto"/>
            <w:left w:val="none" w:sz="0" w:space="0" w:color="auto"/>
            <w:bottom w:val="none" w:sz="0" w:space="0" w:color="auto"/>
            <w:right w:val="none" w:sz="0" w:space="0" w:color="auto"/>
          </w:divBdr>
        </w:div>
        <w:div w:id="1697346535">
          <w:marLeft w:val="907"/>
          <w:marRight w:val="0"/>
          <w:marTop w:val="0"/>
          <w:marBottom w:val="960"/>
          <w:divBdr>
            <w:top w:val="none" w:sz="0" w:space="0" w:color="auto"/>
            <w:left w:val="none" w:sz="0" w:space="0" w:color="auto"/>
            <w:bottom w:val="none" w:sz="0" w:space="0" w:color="auto"/>
            <w:right w:val="none" w:sz="0" w:space="0" w:color="auto"/>
          </w:divBdr>
        </w:div>
        <w:div w:id="905411388">
          <w:marLeft w:val="907"/>
          <w:marRight w:val="0"/>
          <w:marTop w:val="0"/>
          <w:marBottom w:val="960"/>
          <w:divBdr>
            <w:top w:val="none" w:sz="0" w:space="0" w:color="auto"/>
            <w:left w:val="none" w:sz="0" w:space="0" w:color="auto"/>
            <w:bottom w:val="none" w:sz="0" w:space="0" w:color="auto"/>
            <w:right w:val="none" w:sz="0" w:space="0" w:color="auto"/>
          </w:divBdr>
        </w:div>
      </w:divsChild>
    </w:div>
    <w:div w:id="1643148591">
      <w:bodyDiv w:val="1"/>
      <w:marLeft w:val="0"/>
      <w:marRight w:val="0"/>
      <w:marTop w:val="0"/>
      <w:marBottom w:val="0"/>
      <w:divBdr>
        <w:top w:val="none" w:sz="0" w:space="0" w:color="auto"/>
        <w:left w:val="none" w:sz="0" w:space="0" w:color="auto"/>
        <w:bottom w:val="none" w:sz="0" w:space="0" w:color="auto"/>
        <w:right w:val="none" w:sz="0" w:space="0" w:color="auto"/>
      </w:divBdr>
    </w:div>
    <w:div w:id="1736972219">
      <w:bodyDiv w:val="1"/>
      <w:marLeft w:val="0"/>
      <w:marRight w:val="0"/>
      <w:marTop w:val="0"/>
      <w:marBottom w:val="0"/>
      <w:divBdr>
        <w:top w:val="none" w:sz="0" w:space="0" w:color="auto"/>
        <w:left w:val="none" w:sz="0" w:space="0" w:color="auto"/>
        <w:bottom w:val="none" w:sz="0" w:space="0" w:color="auto"/>
        <w:right w:val="none" w:sz="0" w:space="0" w:color="auto"/>
      </w:divBdr>
      <w:divsChild>
        <w:div w:id="1280069054">
          <w:marLeft w:val="1022"/>
          <w:marRight w:val="0"/>
          <w:marTop w:val="0"/>
          <w:marBottom w:val="240"/>
          <w:divBdr>
            <w:top w:val="none" w:sz="0" w:space="0" w:color="auto"/>
            <w:left w:val="none" w:sz="0" w:space="0" w:color="auto"/>
            <w:bottom w:val="none" w:sz="0" w:space="0" w:color="auto"/>
            <w:right w:val="none" w:sz="0" w:space="0" w:color="auto"/>
          </w:divBdr>
        </w:div>
        <w:div w:id="1962607309">
          <w:marLeft w:val="1022"/>
          <w:marRight w:val="0"/>
          <w:marTop w:val="0"/>
          <w:marBottom w:val="240"/>
          <w:divBdr>
            <w:top w:val="none" w:sz="0" w:space="0" w:color="auto"/>
            <w:left w:val="none" w:sz="0" w:space="0" w:color="auto"/>
            <w:bottom w:val="none" w:sz="0" w:space="0" w:color="auto"/>
            <w:right w:val="none" w:sz="0" w:space="0" w:color="auto"/>
          </w:divBdr>
        </w:div>
        <w:div w:id="910235649">
          <w:marLeft w:val="1022"/>
          <w:marRight w:val="0"/>
          <w:marTop w:val="0"/>
          <w:marBottom w:val="240"/>
          <w:divBdr>
            <w:top w:val="none" w:sz="0" w:space="0" w:color="auto"/>
            <w:left w:val="none" w:sz="0" w:space="0" w:color="auto"/>
            <w:bottom w:val="none" w:sz="0" w:space="0" w:color="auto"/>
            <w:right w:val="none" w:sz="0" w:space="0" w:color="auto"/>
          </w:divBdr>
        </w:div>
        <w:div w:id="2008709489">
          <w:marLeft w:val="1022"/>
          <w:marRight w:val="0"/>
          <w:marTop w:val="0"/>
          <w:marBottom w:val="240"/>
          <w:divBdr>
            <w:top w:val="none" w:sz="0" w:space="0" w:color="auto"/>
            <w:left w:val="none" w:sz="0" w:space="0" w:color="auto"/>
            <w:bottom w:val="none" w:sz="0" w:space="0" w:color="auto"/>
            <w:right w:val="none" w:sz="0" w:space="0" w:color="auto"/>
          </w:divBdr>
        </w:div>
        <w:div w:id="1668559479">
          <w:marLeft w:val="1022"/>
          <w:marRight w:val="0"/>
          <w:marTop w:val="0"/>
          <w:marBottom w:val="240"/>
          <w:divBdr>
            <w:top w:val="none" w:sz="0" w:space="0" w:color="auto"/>
            <w:left w:val="none" w:sz="0" w:space="0" w:color="auto"/>
            <w:bottom w:val="none" w:sz="0" w:space="0" w:color="auto"/>
            <w:right w:val="none" w:sz="0" w:space="0" w:color="auto"/>
          </w:divBdr>
        </w:div>
        <w:div w:id="601232580">
          <w:marLeft w:val="1022"/>
          <w:marRight w:val="0"/>
          <w:marTop w:val="0"/>
          <w:marBottom w:val="240"/>
          <w:divBdr>
            <w:top w:val="none" w:sz="0" w:space="0" w:color="auto"/>
            <w:left w:val="none" w:sz="0" w:space="0" w:color="auto"/>
            <w:bottom w:val="none" w:sz="0" w:space="0" w:color="auto"/>
            <w:right w:val="none" w:sz="0" w:space="0" w:color="auto"/>
          </w:divBdr>
        </w:div>
        <w:div w:id="672996810">
          <w:marLeft w:val="1022"/>
          <w:marRight w:val="0"/>
          <w:marTop w:val="0"/>
          <w:marBottom w:val="240"/>
          <w:divBdr>
            <w:top w:val="none" w:sz="0" w:space="0" w:color="auto"/>
            <w:left w:val="none" w:sz="0" w:space="0" w:color="auto"/>
            <w:bottom w:val="none" w:sz="0" w:space="0" w:color="auto"/>
            <w:right w:val="none" w:sz="0" w:space="0" w:color="auto"/>
          </w:divBdr>
        </w:div>
      </w:divsChild>
    </w:div>
    <w:div w:id="1815442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ARAP PPT">
  <a:themeElements>
    <a:clrScheme name="Custom 1">
      <a:dk1>
        <a:srgbClr val="6D6861"/>
      </a:dk1>
      <a:lt1>
        <a:srgbClr val="FFFFFF"/>
      </a:lt1>
      <a:dk2>
        <a:srgbClr val="53585F"/>
      </a:dk2>
      <a:lt2>
        <a:srgbClr val="DCDEE0"/>
      </a:lt2>
      <a:accent1>
        <a:srgbClr val="084331"/>
      </a:accent1>
      <a:accent2>
        <a:srgbClr val="A39F5F"/>
      </a:accent2>
      <a:accent3>
        <a:srgbClr val="F9AB50"/>
      </a:accent3>
      <a:accent4>
        <a:srgbClr val="BA382E"/>
      </a:accent4>
      <a:accent5>
        <a:srgbClr val="56687C"/>
      </a:accent5>
      <a:accent6>
        <a:srgbClr val="222A38"/>
      </a:accent6>
      <a:hlink>
        <a:srgbClr val="56687C"/>
      </a:hlink>
      <a:folHlink>
        <a:srgbClr val="A39F5F"/>
      </a:folHlink>
    </a:clrScheme>
    <a:fontScheme name="White">
      <a:majorFont>
        <a:latin typeface="Calibri"/>
        <a:ea typeface="Calibri"/>
        <a:cs typeface="Calibri"/>
      </a:majorFont>
      <a:minorFont>
        <a:latin typeface="Helvetica Light"/>
        <a:ea typeface="Helvetica Light"/>
        <a:cs typeface="Helvetica Light"/>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50800" dist="127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a:noFill/>
        </a:ln>
        <a:effectLst/>
        <a:extLst>
          <a:ext uri="{C572A759-6A51-4108-AA02-DFA0A04FC94B}">
            <ma14:wrappingTextBoxFlag xmlns:ma14="http://schemas.microsoft.com/office/mac/drawingml/2011/main"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F5AE-A92D-AC40-9985-0721A5B7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Anderson</dc:creator>
  <cp:keywords/>
  <dc:description/>
  <cp:lastModifiedBy>Microsoft Office User</cp:lastModifiedBy>
  <cp:revision>26</cp:revision>
  <cp:lastPrinted>2016-10-01T09:02:00Z</cp:lastPrinted>
  <dcterms:created xsi:type="dcterms:W3CDTF">2017-02-09T12:49:00Z</dcterms:created>
  <dcterms:modified xsi:type="dcterms:W3CDTF">2017-02-09T13:41:00Z</dcterms:modified>
</cp:coreProperties>
</file>